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C1D5" w14:textId="58E642A9" w:rsidR="007430EA" w:rsidRPr="00062663" w:rsidRDefault="007430EA" w:rsidP="007430EA">
      <w:pPr>
        <w:pStyle w:val="Paragraphedeliste"/>
        <w:widowControl w:val="0"/>
        <w:numPr>
          <w:ilvl w:val="0"/>
          <w:numId w:val="1"/>
        </w:numPr>
        <w:spacing w:before="61"/>
        <w:ind w:right="-20"/>
        <w:rPr>
          <w:rFonts w:ascii="Arial" w:hAnsi="Arial" w:cs="Arial"/>
          <w:b/>
          <w:bCs/>
          <w:color w:val="000000"/>
          <w:sz w:val="22"/>
          <w:szCs w:val="22"/>
        </w:rPr>
      </w:pPr>
      <w:r>
        <w:rPr>
          <w:noProof/>
          <w:lang w:eastAsia="en-US"/>
        </w:rPr>
        <mc:AlternateContent>
          <mc:Choice Requires="wps">
            <w:drawing>
              <wp:anchor distT="0" distB="0" distL="114300" distR="114300" simplePos="0" relativeHeight="251659264" behindDoc="0" locked="0" layoutInCell="1" allowOverlap="1" wp14:anchorId="70320543" wp14:editId="46C3998B">
                <wp:simplePos x="0" y="0"/>
                <wp:positionH relativeFrom="column">
                  <wp:posOffset>2647950</wp:posOffset>
                </wp:positionH>
                <wp:positionV relativeFrom="paragraph">
                  <wp:posOffset>-376555</wp:posOffset>
                </wp:positionV>
                <wp:extent cx="1345565" cy="1371600"/>
                <wp:effectExtent l="0" t="1905" r="1270" b="0"/>
                <wp:wrapNone/>
                <wp:docPr id="35726183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B7566" w14:textId="77777777" w:rsidR="007430EA" w:rsidRDefault="007430EA" w:rsidP="007430EA">
                            <w:pPr>
                              <w:rPr>
                                <w:noProof/>
                              </w:rPr>
                            </w:pPr>
                          </w:p>
                          <w:p w14:paraId="7583AC35" w14:textId="20F8BA42" w:rsidR="007430EA" w:rsidRDefault="007430EA" w:rsidP="007430EA">
                            <w:r w:rsidRPr="00227A72">
                              <w:rPr>
                                <w:noProof/>
                              </w:rPr>
                              <w:drawing>
                                <wp:inline distT="0" distB="0" distL="0" distR="0" wp14:anchorId="14982D15" wp14:editId="52D71977">
                                  <wp:extent cx="1162050" cy="1257300"/>
                                  <wp:effectExtent l="0" t="0" r="0" b="0"/>
                                  <wp:docPr id="150434434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20543" id="_x0000_t202" coordsize="21600,21600" o:spt="202" path="m,l,21600r21600,l21600,xe">
                <v:stroke joinstyle="miter"/>
                <v:path gradientshapeok="t" o:connecttype="rect"/>
              </v:shapetype>
              <v:shape id="Zone de texte 9" o:spid="_x0000_s1026" type="#_x0000_t202" style="position:absolute;left:0;text-align:left;margin-left:208.5pt;margin-top:-29.65pt;width:105.95pt;height:1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" stroked="f">
                <v:textbox>
                  <w:txbxContent>
                    <w:p w14:paraId="406B7566" w14:textId="77777777" w:rsidR="007430EA" w:rsidRDefault="007430EA" w:rsidP="007430EA">
                      <w:pPr>
                        <w:rPr>
                          <w:noProof/>
                        </w:rPr>
                      </w:pPr>
                    </w:p>
                    <w:p w14:paraId="7583AC35" w14:textId="20F8BA42" w:rsidR="007430EA" w:rsidRDefault="007430EA" w:rsidP="007430EA">
                      <w:r w:rsidRPr="00227A72">
                        <w:rPr>
                          <w:noProof/>
                        </w:rPr>
                        <w:drawing>
                          <wp:inline distT="0" distB="0" distL="0" distR="0" wp14:anchorId="14982D15" wp14:editId="52D71977">
                            <wp:extent cx="1162050" cy="1257300"/>
                            <wp:effectExtent l="0" t="0" r="0" b="0"/>
                            <wp:docPr id="150434434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xbxContent>
                </v:textbox>
              </v:shape>
            </w:pict>
          </mc:Fallback>
        </mc:AlternateContent>
      </w:r>
      <w:r>
        <w:rPr>
          <w:rFonts w:eastAsia="Arial Unicode MS"/>
          <w:noProof/>
        </w:rPr>
        <mc:AlternateContent>
          <mc:Choice Requires="wps">
            <w:drawing>
              <wp:anchor distT="0" distB="0" distL="114300" distR="114300" simplePos="0" relativeHeight="251660288" behindDoc="0" locked="0" layoutInCell="1" allowOverlap="1" wp14:anchorId="4A00E0C9" wp14:editId="53F115C3">
                <wp:simplePos x="0" y="0"/>
                <wp:positionH relativeFrom="column">
                  <wp:posOffset>4897755</wp:posOffset>
                </wp:positionH>
                <wp:positionV relativeFrom="paragraph">
                  <wp:posOffset>-421005</wp:posOffset>
                </wp:positionV>
                <wp:extent cx="1617980" cy="1920240"/>
                <wp:effectExtent l="0" t="0" r="3175" b="0"/>
                <wp:wrapNone/>
                <wp:docPr id="25968113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92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26B82" w14:textId="77777777" w:rsidR="007430EA" w:rsidRPr="00265CBC" w:rsidRDefault="007430EA" w:rsidP="007430EA">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5B93369D"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39A2FD74"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3CE20B81"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46E02ED3"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1714220"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11028791"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9177329"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03A9A931"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1ECC603F"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21950125"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C599B04" w14:textId="77777777" w:rsidR="007430EA" w:rsidRPr="00265CBC" w:rsidRDefault="007430EA" w:rsidP="007430EA">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449CD998"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505480D9" w14:textId="77777777" w:rsidR="007430EA" w:rsidRPr="00843D20" w:rsidRDefault="007430EA" w:rsidP="007430EA">
                            <w:pPr>
                              <w:rPr>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0E0C9" id="Zone de texte 8" o:spid="_x0000_s1027" type="#_x0000_t202" style="position:absolute;left:0;text-align:left;margin-left:385.65pt;margin-top:-33.15pt;width:127.4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" stroked="f">
                <v:textbox>
                  <w:txbxContent>
                    <w:p w14:paraId="57726B82" w14:textId="77777777" w:rsidR="007430EA" w:rsidRPr="00265CBC" w:rsidRDefault="007430EA" w:rsidP="007430EA">
                      <w:pPr>
                        <w:contextualSpacing/>
                        <w:jc w:val="center"/>
                        <w:rPr>
                          <w:rFonts w:ascii="Arial Narrow" w:hAnsi="Arial Narrow"/>
                          <w:b/>
                          <w:i/>
                          <w:caps/>
                          <w:sz w:val="16"/>
                          <w:szCs w:val="16"/>
                          <w:lang w:val="en-GB"/>
                        </w:rPr>
                      </w:pPr>
                      <w:smartTag w:uri="urn:schemas-microsoft-com:office:smarttags" w:element="place">
                        <w:smartTag w:uri="urn:schemas-microsoft-com:office:smarttags" w:element="PlaceType">
                          <w:r w:rsidRPr="00265CBC">
                            <w:rPr>
                              <w:rFonts w:ascii="Arial Narrow" w:hAnsi="Arial Narrow"/>
                              <w:b/>
                              <w:i/>
                              <w:caps/>
                              <w:sz w:val="16"/>
                              <w:szCs w:val="16"/>
                              <w:lang w:val="en-GB"/>
                            </w:rPr>
                            <w:t>Republic</w:t>
                          </w:r>
                        </w:smartTag>
                        <w:r w:rsidRPr="00265CBC">
                          <w:rPr>
                            <w:rFonts w:ascii="Arial Narrow" w:hAnsi="Arial Narrow"/>
                            <w:b/>
                            <w:i/>
                            <w:caps/>
                            <w:sz w:val="16"/>
                            <w:szCs w:val="16"/>
                            <w:lang w:val="en-GB"/>
                          </w:rPr>
                          <w:t xml:space="preserve"> of </w:t>
                        </w:r>
                        <w:smartTag w:uri="urn:schemas-microsoft-com:office:smarttags" w:element="PlaceName">
                          <w:r w:rsidRPr="00265CBC">
                            <w:rPr>
                              <w:rFonts w:ascii="Arial Narrow" w:hAnsi="Arial Narrow"/>
                              <w:b/>
                              <w:i/>
                              <w:caps/>
                              <w:sz w:val="16"/>
                              <w:szCs w:val="16"/>
                              <w:lang w:val="en-GB"/>
                            </w:rPr>
                            <w:t>cameroon</w:t>
                          </w:r>
                        </w:smartTag>
                      </w:smartTag>
                    </w:p>
                    <w:p w14:paraId="5B93369D"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Peace-Work-Fatherland</w:t>
                      </w:r>
                    </w:p>
                    <w:p w14:paraId="39A2FD74"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3CE20B81"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West region</w:t>
                      </w:r>
                    </w:p>
                    <w:p w14:paraId="46E02ED3"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1714220"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Menoua division</w:t>
                      </w:r>
                    </w:p>
                    <w:p w14:paraId="11028791"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29177329"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Nkong-NI subdivision</w:t>
                      </w:r>
                    </w:p>
                    <w:p w14:paraId="03A9A931"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1ECC603F"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Nkong-zem council</w:t>
                      </w:r>
                    </w:p>
                    <w:p w14:paraId="21950125"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6C599B04" w14:textId="77777777" w:rsidR="007430EA" w:rsidRPr="00265CBC" w:rsidRDefault="007430EA" w:rsidP="007430EA">
                      <w:pPr>
                        <w:contextualSpacing/>
                        <w:jc w:val="center"/>
                        <w:rPr>
                          <w:rFonts w:ascii="Arial Narrow" w:hAnsi="Arial Narrow"/>
                          <w:b/>
                          <w:i/>
                          <w:caps/>
                          <w:sz w:val="14"/>
                          <w:szCs w:val="16"/>
                          <w:lang w:val="en-GB"/>
                        </w:rPr>
                      </w:pPr>
                      <w:r w:rsidRPr="00265CBC">
                        <w:rPr>
                          <w:rFonts w:ascii="Arial Narrow" w:hAnsi="Arial Narrow"/>
                          <w:b/>
                          <w:i/>
                          <w:caps/>
                          <w:sz w:val="14"/>
                          <w:szCs w:val="16"/>
                          <w:lang w:val="en-GB"/>
                        </w:rPr>
                        <w:t>P.O.BOX:391 DSCHANG</w:t>
                      </w:r>
                    </w:p>
                    <w:p w14:paraId="449CD998" w14:textId="77777777" w:rsidR="007430EA" w:rsidRPr="00265CBC" w:rsidRDefault="007430EA" w:rsidP="007430EA">
                      <w:pPr>
                        <w:contextualSpacing/>
                        <w:jc w:val="center"/>
                        <w:rPr>
                          <w:rFonts w:ascii="Arial Narrow" w:hAnsi="Arial Narrow"/>
                          <w:b/>
                          <w:i/>
                          <w:caps/>
                          <w:sz w:val="16"/>
                          <w:szCs w:val="16"/>
                          <w:lang w:val="en-GB"/>
                        </w:rPr>
                      </w:pPr>
                      <w:r w:rsidRPr="00265CBC">
                        <w:rPr>
                          <w:rFonts w:ascii="Arial Narrow" w:hAnsi="Arial Narrow"/>
                          <w:b/>
                          <w:i/>
                          <w:caps/>
                          <w:sz w:val="16"/>
                          <w:szCs w:val="16"/>
                          <w:lang w:val="en-GB"/>
                        </w:rPr>
                        <w:t>-------------</w:t>
                      </w:r>
                    </w:p>
                    <w:p w14:paraId="505480D9" w14:textId="77777777" w:rsidR="007430EA" w:rsidRPr="00843D20" w:rsidRDefault="007430EA" w:rsidP="007430EA">
                      <w:pPr>
                        <w:rPr>
                          <w:szCs w:val="18"/>
                          <w:lang w:val="en-GB"/>
                        </w:rPr>
                      </w:pPr>
                    </w:p>
                  </w:txbxContent>
                </v:textbox>
              </v:shape>
            </w:pict>
          </mc:Fallback>
        </mc:AlternateContent>
      </w:r>
      <w:r>
        <w:rPr>
          <w:rFonts w:eastAsia="Arial Unicode MS"/>
          <w:noProof/>
        </w:rPr>
        <mc:AlternateContent>
          <mc:Choice Requires="wps">
            <w:drawing>
              <wp:anchor distT="0" distB="0" distL="114300" distR="114300" simplePos="0" relativeHeight="251661312" behindDoc="0" locked="0" layoutInCell="1" allowOverlap="1" wp14:anchorId="1EBC6C31" wp14:editId="163D9A75">
                <wp:simplePos x="0" y="0"/>
                <wp:positionH relativeFrom="column">
                  <wp:posOffset>-142240</wp:posOffset>
                </wp:positionH>
                <wp:positionV relativeFrom="paragraph">
                  <wp:posOffset>-421005</wp:posOffset>
                </wp:positionV>
                <wp:extent cx="1771015" cy="1985645"/>
                <wp:effectExtent l="0" t="0" r="3810" b="0"/>
                <wp:wrapNone/>
                <wp:docPr id="90396972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198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FDC7F" w14:textId="77777777" w:rsidR="007430EA" w:rsidRPr="00843D20" w:rsidRDefault="007430EA" w:rsidP="007430EA">
                            <w:pPr>
                              <w:spacing w:before="100" w:beforeAutospacing="1" w:after="100" w:afterAutospacing="1"/>
                              <w:contextualSpacing/>
                              <w:jc w:val="center"/>
                              <w:rPr>
                                <w:rFonts w:ascii="Arial Narrow" w:hAnsi="Arial Narrow" w:cs="Arial"/>
                                <w:b/>
                                <w:sz w:val="20"/>
                                <w:szCs w:val="26"/>
                              </w:rPr>
                            </w:pPr>
                          </w:p>
                          <w:p w14:paraId="2B1AE1E9" w14:textId="77777777" w:rsidR="007430EA" w:rsidRPr="00052DC1" w:rsidRDefault="007430EA" w:rsidP="007430EA">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41595F17" w14:textId="77777777" w:rsidR="007430EA" w:rsidRPr="00052DC1" w:rsidRDefault="007430EA" w:rsidP="007430EA">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1CA1DF15" w14:textId="77777777" w:rsidR="007430EA" w:rsidRPr="00052DC1" w:rsidRDefault="007430EA" w:rsidP="007430EA">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08F7E76C"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2975D5F4"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89DC291"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473DEEBF"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DFCE676"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5A2204DF"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6621CE34"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39F09003" w14:textId="77777777" w:rsidR="007430EA" w:rsidRPr="00052DC1" w:rsidRDefault="007430EA" w:rsidP="007430EA">
                            <w:pPr>
                              <w:contextualSpacing/>
                              <w:jc w:val="center"/>
                              <w:rPr>
                                <w:rFonts w:ascii="Arial Narrow" w:hAnsi="Arial Narrow" w:cs="Arial"/>
                                <w:b/>
                                <w:sz w:val="18"/>
                                <w:lang w:val="en-US"/>
                              </w:rPr>
                            </w:pPr>
                            <w:r w:rsidRPr="00052DC1">
                              <w:rPr>
                                <w:rFonts w:ascii="Arial Narrow" w:hAnsi="Arial Narrow" w:cs="Arial"/>
                                <w:b/>
                                <w:sz w:val="18"/>
                                <w:lang w:val="en-US"/>
                              </w:rPr>
                              <w:t>-----------</w:t>
                            </w:r>
                          </w:p>
                          <w:p w14:paraId="5CD184E0" w14:textId="77777777" w:rsidR="007430EA" w:rsidRPr="000F7136" w:rsidRDefault="007430EA" w:rsidP="007430EA">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6CE371A5" w14:textId="77777777" w:rsidR="007430EA" w:rsidRPr="000F7136" w:rsidRDefault="007430EA" w:rsidP="007430EA">
                            <w:pPr>
                              <w:rPr>
                                <w:rFonts w:ascii="Arial" w:hAnsi="Arial" w:cs="Arial"/>
                                <w:b/>
                                <w:sz w:val="18"/>
                                <w:lang w:val="en-US"/>
                              </w:rPr>
                            </w:pPr>
                          </w:p>
                          <w:p w14:paraId="6C8BB2D6" w14:textId="77777777" w:rsidR="007430EA" w:rsidRPr="000F7136" w:rsidRDefault="007430EA" w:rsidP="007430EA">
                            <w:pPr>
                              <w:rPr>
                                <w:rFonts w:ascii="Arial" w:hAnsi="Arial" w:cs="Arial"/>
                                <w:b/>
                                <w:sz w:val="30"/>
                                <w:lang w:val="en-US"/>
                              </w:rPr>
                            </w:pPr>
                          </w:p>
                          <w:p w14:paraId="4658AB29" w14:textId="77777777" w:rsidR="007430EA" w:rsidRDefault="007430EA" w:rsidP="007430EA">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52AB21A1" w14:textId="77777777" w:rsidR="007430EA" w:rsidRDefault="007430EA" w:rsidP="007430EA">
                            <w:pPr>
                              <w:jc w:val="center"/>
                              <w:rPr>
                                <w:rFonts w:ascii="Arial Narrow" w:hAnsi="Arial Narrow"/>
                                <w:b/>
                                <w:lang w:val="en-GB"/>
                              </w:rPr>
                            </w:pPr>
                          </w:p>
                          <w:p w14:paraId="0A36003F" w14:textId="77777777" w:rsidR="007430EA" w:rsidRDefault="007430EA" w:rsidP="007430EA">
                            <w:pPr>
                              <w:jc w:val="center"/>
                              <w:rPr>
                                <w:rFonts w:ascii="Arial Narrow" w:hAnsi="Arial Narrow"/>
                                <w:b/>
                                <w:lang w:val="en-GB"/>
                              </w:rPr>
                            </w:pPr>
                          </w:p>
                          <w:p w14:paraId="54B433CC" w14:textId="77777777" w:rsidR="007430EA" w:rsidRDefault="007430EA" w:rsidP="007430EA">
                            <w:pPr>
                              <w:jc w:val="center"/>
                              <w:rPr>
                                <w:rFonts w:ascii="Arial Narrow" w:hAnsi="Arial Narrow"/>
                                <w:b/>
                                <w:lang w:val="en-GB"/>
                              </w:rPr>
                            </w:pPr>
                          </w:p>
                          <w:p w14:paraId="2033FAD1" w14:textId="77777777" w:rsidR="007430EA" w:rsidRDefault="007430EA" w:rsidP="007430EA">
                            <w:pPr>
                              <w:jc w:val="center"/>
                              <w:rPr>
                                <w:rFonts w:ascii="Arial Narrow" w:hAnsi="Arial Narrow"/>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6C31" id="Zone de texte 7" o:spid="_x0000_s1028" type="#_x0000_t202" style="position:absolute;left:0;text-align:left;margin-left:-11.2pt;margin-top:-33.15pt;width:139.45pt;height:1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" filled="f" stroked="f">
                <v:textbox>
                  <w:txbxContent>
                    <w:p w14:paraId="54DFDC7F" w14:textId="77777777" w:rsidR="007430EA" w:rsidRPr="00843D20" w:rsidRDefault="007430EA" w:rsidP="007430EA">
                      <w:pPr>
                        <w:spacing w:before="100" w:beforeAutospacing="1" w:after="100" w:afterAutospacing="1"/>
                        <w:contextualSpacing/>
                        <w:jc w:val="center"/>
                        <w:rPr>
                          <w:rFonts w:ascii="Arial Narrow" w:hAnsi="Arial Narrow" w:cs="Arial"/>
                          <w:b/>
                          <w:sz w:val="20"/>
                          <w:szCs w:val="26"/>
                        </w:rPr>
                      </w:pPr>
                    </w:p>
                    <w:p w14:paraId="2B1AE1E9" w14:textId="77777777" w:rsidR="007430EA" w:rsidRPr="00052DC1" w:rsidRDefault="007430EA" w:rsidP="007430EA">
                      <w:pPr>
                        <w:spacing w:before="100" w:beforeAutospacing="1" w:after="100" w:afterAutospacing="1"/>
                        <w:contextualSpacing/>
                        <w:jc w:val="center"/>
                        <w:rPr>
                          <w:rFonts w:ascii="Arial Narrow" w:hAnsi="Arial Narrow"/>
                          <w:b/>
                          <w:sz w:val="18"/>
                        </w:rPr>
                      </w:pPr>
                      <w:r w:rsidRPr="00052DC1">
                        <w:rPr>
                          <w:rFonts w:ascii="Arial Narrow" w:hAnsi="Arial Narrow"/>
                          <w:b/>
                          <w:sz w:val="18"/>
                        </w:rPr>
                        <w:t>REPUBLIQUE DU CAMEROUN</w:t>
                      </w:r>
                    </w:p>
                    <w:p w14:paraId="41595F17" w14:textId="77777777" w:rsidR="007430EA" w:rsidRPr="00052DC1" w:rsidRDefault="007430EA" w:rsidP="007430EA">
                      <w:pPr>
                        <w:spacing w:before="100" w:beforeAutospacing="1" w:after="100" w:afterAutospacing="1"/>
                        <w:contextualSpacing/>
                        <w:jc w:val="center"/>
                        <w:rPr>
                          <w:rFonts w:ascii="Arial Narrow" w:hAnsi="Arial Narrow"/>
                          <w:b/>
                          <w:sz w:val="18"/>
                        </w:rPr>
                      </w:pPr>
                      <w:r w:rsidRPr="00052DC1">
                        <w:rPr>
                          <w:rFonts w:ascii="Arial Narrow" w:hAnsi="Arial Narrow"/>
                          <w:b/>
                          <w:sz w:val="18"/>
                        </w:rPr>
                        <w:t>Paix - Travail – Patrie</w:t>
                      </w:r>
                    </w:p>
                    <w:p w14:paraId="1CA1DF15" w14:textId="77777777" w:rsidR="007430EA" w:rsidRPr="00052DC1" w:rsidRDefault="007430EA" w:rsidP="007430EA">
                      <w:pPr>
                        <w:spacing w:before="100" w:beforeAutospacing="1" w:after="100" w:afterAutospacing="1"/>
                        <w:contextualSpacing/>
                        <w:jc w:val="center"/>
                        <w:rPr>
                          <w:rFonts w:ascii="Arial Narrow" w:hAnsi="Arial Narrow"/>
                          <w:b/>
                          <w:sz w:val="18"/>
                        </w:rPr>
                      </w:pPr>
                      <w:r w:rsidRPr="00052DC1">
                        <w:rPr>
                          <w:rFonts w:ascii="Arial Narrow" w:hAnsi="Arial Narrow"/>
                          <w:b/>
                          <w:sz w:val="18"/>
                        </w:rPr>
                        <w:t>----------</w:t>
                      </w:r>
                    </w:p>
                    <w:p w14:paraId="08F7E76C"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REGION DE L’OUEST</w:t>
                      </w:r>
                    </w:p>
                    <w:p w14:paraId="2975D5F4"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89DC291"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 xml:space="preserve">DEPARTEMENT DE </w:t>
                      </w:r>
                      <w:smartTag w:uri="urn:schemas-microsoft-com:office:smarttags" w:element="PersonName">
                        <w:smartTagPr>
                          <w:attr w:name="ProductID" w:val="LA MENOUA"/>
                        </w:smartTagPr>
                        <w:r w:rsidRPr="00052DC1">
                          <w:rPr>
                            <w:rFonts w:ascii="Arial Narrow" w:hAnsi="Arial Narrow" w:cs="Arial"/>
                            <w:b/>
                            <w:sz w:val="18"/>
                          </w:rPr>
                          <w:t>LA MENOUA</w:t>
                        </w:r>
                      </w:smartTag>
                    </w:p>
                    <w:p w14:paraId="473DEEBF"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2DFCE676"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ARRONDISSEMENT DE NKONG-NI</w:t>
                      </w:r>
                    </w:p>
                    <w:p w14:paraId="5A2204DF"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w:t>
                      </w:r>
                    </w:p>
                    <w:p w14:paraId="6621CE34" w14:textId="77777777" w:rsidR="007430EA" w:rsidRPr="00052DC1" w:rsidRDefault="007430EA" w:rsidP="007430EA">
                      <w:pPr>
                        <w:spacing w:before="100" w:beforeAutospacing="1" w:after="100" w:afterAutospacing="1"/>
                        <w:contextualSpacing/>
                        <w:jc w:val="center"/>
                        <w:rPr>
                          <w:rFonts w:ascii="Arial Narrow" w:hAnsi="Arial Narrow" w:cs="Arial"/>
                          <w:b/>
                          <w:sz w:val="18"/>
                        </w:rPr>
                      </w:pPr>
                      <w:r w:rsidRPr="00052DC1">
                        <w:rPr>
                          <w:rFonts w:ascii="Arial Narrow" w:hAnsi="Arial Narrow" w:cs="Arial"/>
                          <w:b/>
                          <w:sz w:val="18"/>
                        </w:rPr>
                        <w:t>COMMUNE DE NKONG- ZEM</w:t>
                      </w:r>
                    </w:p>
                    <w:p w14:paraId="39F09003" w14:textId="77777777" w:rsidR="007430EA" w:rsidRPr="00052DC1" w:rsidRDefault="007430EA" w:rsidP="007430EA">
                      <w:pPr>
                        <w:contextualSpacing/>
                        <w:jc w:val="center"/>
                        <w:rPr>
                          <w:rFonts w:ascii="Arial Narrow" w:hAnsi="Arial Narrow" w:cs="Arial"/>
                          <w:b/>
                          <w:sz w:val="18"/>
                          <w:lang w:val="en-US"/>
                        </w:rPr>
                      </w:pPr>
                      <w:r w:rsidRPr="00052DC1">
                        <w:rPr>
                          <w:rFonts w:ascii="Arial Narrow" w:hAnsi="Arial Narrow" w:cs="Arial"/>
                          <w:b/>
                          <w:sz w:val="18"/>
                          <w:lang w:val="en-US"/>
                        </w:rPr>
                        <w:t>-----------</w:t>
                      </w:r>
                    </w:p>
                    <w:p w14:paraId="5CD184E0" w14:textId="77777777" w:rsidR="007430EA" w:rsidRPr="000F7136" w:rsidRDefault="007430EA" w:rsidP="007430EA">
                      <w:pPr>
                        <w:contextualSpacing/>
                        <w:jc w:val="center"/>
                        <w:rPr>
                          <w:rFonts w:ascii="Arial Narrow" w:hAnsi="Arial Narrow" w:cs="Arial"/>
                          <w:b/>
                          <w:lang w:val="en-US"/>
                        </w:rPr>
                      </w:pPr>
                      <w:r w:rsidRPr="00052DC1">
                        <w:rPr>
                          <w:rFonts w:ascii="Arial Narrow" w:hAnsi="Arial Narrow" w:cs="Arial"/>
                          <w:b/>
                          <w:caps/>
                          <w:sz w:val="18"/>
                          <w:lang w:val="en-US"/>
                        </w:rPr>
                        <w:t>B.P:391 DSCHANG</w:t>
                      </w:r>
                      <w:r w:rsidRPr="00052DC1">
                        <w:rPr>
                          <w:rFonts w:ascii="Arial Narrow" w:hAnsi="Arial Narrow" w:cs="Arial"/>
                          <w:b/>
                          <w:caps/>
                          <w:sz w:val="18"/>
                          <w:lang w:val="en-US"/>
                        </w:rPr>
                        <w:br/>
                      </w:r>
                      <w:r w:rsidRPr="000F7136">
                        <w:rPr>
                          <w:rFonts w:ascii="Arial Narrow" w:hAnsi="Arial Narrow" w:cs="Arial"/>
                          <w:b/>
                          <w:lang w:val="en-US"/>
                        </w:rPr>
                        <w:t>----------</w:t>
                      </w:r>
                    </w:p>
                    <w:p w14:paraId="6CE371A5" w14:textId="77777777" w:rsidR="007430EA" w:rsidRPr="000F7136" w:rsidRDefault="007430EA" w:rsidP="007430EA">
                      <w:pPr>
                        <w:rPr>
                          <w:rFonts w:ascii="Arial" w:hAnsi="Arial" w:cs="Arial"/>
                          <w:b/>
                          <w:sz w:val="18"/>
                          <w:lang w:val="en-US"/>
                        </w:rPr>
                      </w:pPr>
                    </w:p>
                    <w:p w14:paraId="6C8BB2D6" w14:textId="77777777" w:rsidR="007430EA" w:rsidRPr="000F7136" w:rsidRDefault="007430EA" w:rsidP="007430EA">
                      <w:pPr>
                        <w:rPr>
                          <w:rFonts w:ascii="Arial" w:hAnsi="Arial" w:cs="Arial"/>
                          <w:b/>
                          <w:sz w:val="30"/>
                          <w:lang w:val="en-US"/>
                        </w:rPr>
                      </w:pPr>
                    </w:p>
                    <w:p w14:paraId="4658AB29" w14:textId="77777777" w:rsidR="007430EA" w:rsidRDefault="007430EA" w:rsidP="007430EA">
                      <w:pPr>
                        <w:jc w:val="center"/>
                        <w:rPr>
                          <w:rFonts w:ascii="Arial Narrow" w:hAnsi="Arial Narrow"/>
                          <w:b/>
                          <w:lang w:val="en-GB"/>
                        </w:rPr>
                      </w:pPr>
                      <w:r w:rsidRPr="00D127EB">
                        <w:rPr>
                          <w:rFonts w:ascii="Arial Narrow" w:hAnsi="Arial Narrow"/>
                          <w:b/>
                          <w:lang w:val="en-GB"/>
                        </w:rPr>
                        <w:t>N°______</w:t>
                      </w:r>
                      <w:r>
                        <w:rPr>
                          <w:rFonts w:ascii="Arial Narrow" w:hAnsi="Arial Narrow"/>
                          <w:b/>
                          <w:lang w:val="en-GB"/>
                        </w:rPr>
                        <w:t>__/L/</w:t>
                      </w:r>
                      <w:r w:rsidRPr="00D127EB">
                        <w:rPr>
                          <w:rFonts w:ascii="Arial Narrow" w:hAnsi="Arial Narrow"/>
                          <w:b/>
                          <w:lang w:val="en-GB"/>
                        </w:rPr>
                        <w:t>C</w:t>
                      </w:r>
                      <w:r>
                        <w:rPr>
                          <w:rFonts w:ascii="Arial Narrow" w:hAnsi="Arial Narrow"/>
                          <w:b/>
                          <w:lang w:val="en-GB"/>
                        </w:rPr>
                        <w:t>.</w:t>
                      </w:r>
                      <w:r w:rsidRPr="00D127EB">
                        <w:rPr>
                          <w:rFonts w:ascii="Arial Narrow" w:hAnsi="Arial Narrow"/>
                          <w:b/>
                          <w:lang w:val="en-GB"/>
                        </w:rPr>
                        <w:t>NK-ZEM</w:t>
                      </w:r>
                    </w:p>
                    <w:p w14:paraId="52AB21A1" w14:textId="77777777" w:rsidR="007430EA" w:rsidRDefault="007430EA" w:rsidP="007430EA">
                      <w:pPr>
                        <w:jc w:val="center"/>
                        <w:rPr>
                          <w:rFonts w:ascii="Arial Narrow" w:hAnsi="Arial Narrow"/>
                          <w:b/>
                          <w:lang w:val="en-GB"/>
                        </w:rPr>
                      </w:pPr>
                    </w:p>
                    <w:p w14:paraId="0A36003F" w14:textId="77777777" w:rsidR="007430EA" w:rsidRDefault="007430EA" w:rsidP="007430EA">
                      <w:pPr>
                        <w:jc w:val="center"/>
                        <w:rPr>
                          <w:rFonts w:ascii="Arial Narrow" w:hAnsi="Arial Narrow"/>
                          <w:b/>
                          <w:lang w:val="en-GB"/>
                        </w:rPr>
                      </w:pPr>
                    </w:p>
                    <w:p w14:paraId="54B433CC" w14:textId="77777777" w:rsidR="007430EA" w:rsidRDefault="007430EA" w:rsidP="007430EA">
                      <w:pPr>
                        <w:jc w:val="center"/>
                        <w:rPr>
                          <w:rFonts w:ascii="Arial Narrow" w:hAnsi="Arial Narrow"/>
                          <w:b/>
                          <w:lang w:val="en-GB"/>
                        </w:rPr>
                      </w:pPr>
                    </w:p>
                    <w:p w14:paraId="2033FAD1" w14:textId="77777777" w:rsidR="007430EA" w:rsidRDefault="007430EA" w:rsidP="007430EA">
                      <w:pPr>
                        <w:jc w:val="center"/>
                        <w:rPr>
                          <w:rFonts w:ascii="Arial Narrow" w:hAnsi="Arial Narrow"/>
                          <w:b/>
                          <w:lang w:val="en-GB"/>
                        </w:rPr>
                      </w:pPr>
                    </w:p>
                  </w:txbxContent>
                </v:textbox>
              </v:shape>
            </w:pict>
          </mc:Fallback>
        </mc:AlternateContent>
      </w:r>
    </w:p>
    <w:p w14:paraId="59F9C525" w14:textId="77777777" w:rsidR="007430EA" w:rsidRPr="00062663" w:rsidRDefault="007430EA" w:rsidP="007430EA">
      <w:pPr>
        <w:widowControl w:val="0"/>
        <w:spacing w:before="61"/>
        <w:ind w:right="-20"/>
        <w:rPr>
          <w:rFonts w:ascii="Arial" w:hAnsi="Arial" w:cs="Arial"/>
          <w:b/>
          <w:bCs/>
          <w:color w:val="000000"/>
          <w:sz w:val="22"/>
          <w:szCs w:val="22"/>
        </w:rPr>
      </w:pPr>
    </w:p>
    <w:p w14:paraId="5E0D0231" w14:textId="77777777" w:rsidR="007430EA" w:rsidRPr="00062663" w:rsidRDefault="007430EA" w:rsidP="007430EA">
      <w:pPr>
        <w:widowControl w:val="0"/>
        <w:spacing w:before="61"/>
        <w:ind w:right="-20"/>
        <w:rPr>
          <w:rFonts w:ascii="Arial" w:hAnsi="Arial" w:cs="Arial"/>
          <w:b/>
          <w:bCs/>
          <w:color w:val="000000"/>
          <w:sz w:val="22"/>
          <w:szCs w:val="22"/>
        </w:rPr>
      </w:pPr>
    </w:p>
    <w:p w14:paraId="341A0544" w14:textId="77777777" w:rsidR="007430EA" w:rsidRPr="00062663" w:rsidRDefault="007430EA" w:rsidP="007430EA">
      <w:pPr>
        <w:widowControl w:val="0"/>
        <w:spacing w:before="61"/>
        <w:ind w:right="-20"/>
        <w:rPr>
          <w:rFonts w:ascii="Arial" w:hAnsi="Arial" w:cs="Arial"/>
          <w:b/>
          <w:bCs/>
          <w:color w:val="000000"/>
          <w:sz w:val="22"/>
          <w:szCs w:val="22"/>
        </w:rPr>
      </w:pPr>
    </w:p>
    <w:p w14:paraId="6548D805" w14:textId="77777777" w:rsidR="007430EA" w:rsidRPr="00062663" w:rsidRDefault="007430EA" w:rsidP="007430EA">
      <w:pPr>
        <w:widowControl w:val="0"/>
        <w:spacing w:before="61"/>
        <w:ind w:right="-20"/>
        <w:rPr>
          <w:rFonts w:ascii="Arial" w:hAnsi="Arial" w:cs="Arial"/>
          <w:b/>
          <w:bCs/>
          <w:color w:val="000000"/>
          <w:sz w:val="22"/>
          <w:szCs w:val="22"/>
        </w:rPr>
      </w:pPr>
    </w:p>
    <w:p w14:paraId="36941B3F" w14:textId="77777777" w:rsidR="007430EA" w:rsidRPr="00062663" w:rsidRDefault="007430EA" w:rsidP="007430EA">
      <w:pPr>
        <w:widowControl w:val="0"/>
        <w:spacing w:before="61"/>
        <w:ind w:right="-20"/>
        <w:rPr>
          <w:rFonts w:ascii="Arial" w:hAnsi="Arial" w:cs="Arial"/>
          <w:b/>
          <w:bCs/>
          <w:color w:val="000000"/>
          <w:sz w:val="22"/>
          <w:szCs w:val="22"/>
        </w:rPr>
      </w:pPr>
    </w:p>
    <w:p w14:paraId="6AE61B26" w14:textId="77777777" w:rsidR="007430EA" w:rsidRPr="00062663" w:rsidRDefault="007430EA" w:rsidP="007430EA">
      <w:pPr>
        <w:widowControl w:val="0"/>
        <w:spacing w:before="61"/>
        <w:ind w:right="-20"/>
        <w:rPr>
          <w:rFonts w:ascii="Arial" w:hAnsi="Arial" w:cs="Arial"/>
          <w:b/>
          <w:bCs/>
          <w:color w:val="000000"/>
          <w:sz w:val="22"/>
          <w:szCs w:val="22"/>
        </w:rPr>
      </w:pPr>
    </w:p>
    <w:p w14:paraId="18AC63CA" w14:textId="77777777" w:rsidR="007430EA" w:rsidRPr="00525489" w:rsidRDefault="007430EA" w:rsidP="007430EA">
      <w:pPr>
        <w:spacing w:line="276" w:lineRule="auto"/>
        <w:jc w:val="center"/>
        <w:rPr>
          <w:b/>
          <w:bCs/>
          <w:i/>
          <w:sz w:val="18"/>
          <w:lang w:val="en-US"/>
        </w:rPr>
      </w:pPr>
      <w:r w:rsidRPr="00525489">
        <w:rPr>
          <w:b/>
          <w:bCs/>
          <w:i/>
          <w:sz w:val="18"/>
          <w:lang w:val="en-US"/>
        </w:rPr>
        <w:t xml:space="preserve">PROJECT OWNER : </w:t>
      </w:r>
      <w:r w:rsidRPr="00525489">
        <w:rPr>
          <w:bCs/>
          <w:i/>
          <w:sz w:val="18"/>
          <w:lang w:val="en-US"/>
        </w:rPr>
        <w:t>MAYOR OF  NKONG-ZEM COUNCIL</w:t>
      </w:r>
    </w:p>
    <w:p w14:paraId="287CEDEA" w14:textId="77777777" w:rsidR="007430EA" w:rsidRPr="00525489" w:rsidRDefault="007430EA" w:rsidP="007430EA">
      <w:pPr>
        <w:spacing w:line="276" w:lineRule="auto"/>
        <w:jc w:val="center"/>
        <w:rPr>
          <w:bCs/>
          <w:i/>
          <w:sz w:val="18"/>
          <w:lang w:val="en-US"/>
        </w:rPr>
      </w:pPr>
      <w:r w:rsidRPr="00525489">
        <w:rPr>
          <w:b/>
          <w:bCs/>
          <w:i/>
          <w:sz w:val="18"/>
          <w:lang w:val="en-US"/>
        </w:rPr>
        <w:t xml:space="preserve">CO NTRACTING AUTHORITY: </w:t>
      </w:r>
      <w:r w:rsidRPr="00525489">
        <w:rPr>
          <w:bCs/>
          <w:i/>
          <w:sz w:val="18"/>
          <w:lang w:val="en-US"/>
        </w:rPr>
        <w:t>MAYOR OF  NKONG-ZEM COUNCIL</w:t>
      </w:r>
    </w:p>
    <w:p w14:paraId="5BBFDFF4" w14:textId="77777777" w:rsidR="007430EA" w:rsidRPr="00BE6727" w:rsidRDefault="007430EA" w:rsidP="007430EA">
      <w:pPr>
        <w:spacing w:line="276" w:lineRule="auto"/>
        <w:jc w:val="center"/>
        <w:rPr>
          <w:b/>
          <w:bCs/>
          <w:i/>
          <w:sz w:val="18"/>
          <w:lang w:val="en-US"/>
        </w:rPr>
      </w:pPr>
      <w:r w:rsidRPr="00525489">
        <w:rPr>
          <w:b/>
          <w:bCs/>
          <w:i/>
          <w:sz w:val="18"/>
          <w:lang w:val="en-US"/>
        </w:rPr>
        <w:t>INTERNAL TENDERS BOARD FOR NKONG-ZEM COUNCIL</w:t>
      </w:r>
    </w:p>
    <w:p w14:paraId="6AFF8B73" w14:textId="77777777" w:rsidR="007430EA" w:rsidRPr="00BE6727" w:rsidRDefault="007430EA" w:rsidP="007430EA">
      <w:pPr>
        <w:spacing w:line="276" w:lineRule="auto"/>
        <w:jc w:val="center"/>
        <w:rPr>
          <w:b/>
          <w:color w:val="000000"/>
          <w:sz w:val="16"/>
          <w:lang w:val="en-US"/>
        </w:rPr>
      </w:pPr>
    </w:p>
    <w:tbl>
      <w:tblPr>
        <w:tblW w:w="8852" w:type="dxa"/>
        <w:jc w:val="center"/>
        <w:tblLayout w:type="fixed"/>
        <w:tblCellMar>
          <w:left w:w="70" w:type="dxa"/>
          <w:right w:w="70" w:type="dxa"/>
        </w:tblCellMar>
        <w:tblLook w:val="0000" w:firstRow="0" w:lastRow="0" w:firstColumn="0" w:lastColumn="0" w:noHBand="0" w:noVBand="0"/>
      </w:tblPr>
      <w:tblGrid>
        <w:gridCol w:w="8852"/>
      </w:tblGrid>
      <w:tr w:rsidR="007430EA" w:rsidRPr="00B56C75" w14:paraId="3D77D48D" w14:textId="77777777" w:rsidTr="004136CC">
        <w:trPr>
          <w:jc w:val="center"/>
        </w:trPr>
        <w:tc>
          <w:tcPr>
            <w:tcW w:w="8852" w:type="dxa"/>
          </w:tcPr>
          <w:p w14:paraId="6895A59F" w14:textId="77777777" w:rsidR="007430EA" w:rsidRPr="0046617B" w:rsidRDefault="007430EA" w:rsidP="004136CC">
            <w:pPr>
              <w:spacing w:line="276" w:lineRule="auto"/>
              <w:jc w:val="center"/>
              <w:rPr>
                <w:b/>
                <w:bCs/>
                <w:i/>
                <w:sz w:val="18"/>
                <w:szCs w:val="28"/>
                <w:lang w:val="en-US"/>
              </w:rPr>
            </w:pPr>
            <w:r w:rsidRPr="0046617B">
              <w:rPr>
                <w:b/>
                <w:bCs/>
                <w:i/>
                <w:sz w:val="18"/>
                <w:szCs w:val="28"/>
                <w:lang w:val="en-US"/>
              </w:rPr>
              <w:t>OPEN NATIONAL INVITATION TO TENDER</w:t>
            </w:r>
          </w:p>
          <w:p w14:paraId="4FFFC5DD" w14:textId="77777777" w:rsidR="007430EA" w:rsidRPr="00320201" w:rsidRDefault="007430EA" w:rsidP="004136CC">
            <w:pPr>
              <w:jc w:val="center"/>
              <w:rPr>
                <w:rFonts w:ascii="Arial" w:hAnsi="Arial" w:cs="Arial"/>
                <w:b/>
                <w:bCs/>
                <w:i/>
                <w:iCs/>
                <w:color w:val="000000"/>
                <w:spacing w:val="18"/>
                <w:sz w:val="20"/>
                <w:szCs w:val="20"/>
                <w:lang w:val="en-US"/>
              </w:rPr>
            </w:pPr>
            <w:r w:rsidRPr="00320201">
              <w:rPr>
                <w:rFonts w:ascii="Arial" w:hAnsi="Arial" w:cs="Arial"/>
                <w:b/>
                <w:bCs/>
                <w:i/>
                <w:iCs/>
                <w:color w:val="000000"/>
                <w:spacing w:val="18"/>
                <w:sz w:val="20"/>
                <w:szCs w:val="20"/>
                <w:lang w:val="en-US"/>
              </w:rPr>
              <w:t>N°02/AONO/CIPM/C.Nk-Zem/2025 DU Of Décembre 2024</w:t>
            </w:r>
          </w:p>
          <w:p w14:paraId="225687DA" w14:textId="77777777" w:rsidR="007430EA" w:rsidRPr="00320201" w:rsidRDefault="007430EA" w:rsidP="004136CC">
            <w:pPr>
              <w:jc w:val="center"/>
              <w:rPr>
                <w:rFonts w:ascii="Arial" w:hAnsi="Arial" w:cs="Arial"/>
                <w:b/>
                <w:bCs/>
                <w:i/>
                <w:iCs/>
                <w:color w:val="000000"/>
                <w:spacing w:val="18"/>
                <w:sz w:val="20"/>
                <w:szCs w:val="20"/>
                <w:lang w:val="en-US"/>
              </w:rPr>
            </w:pPr>
          </w:p>
          <w:p w14:paraId="6CA6847E" w14:textId="77777777" w:rsidR="007430EA" w:rsidRPr="00B56C75" w:rsidRDefault="007430EA" w:rsidP="004136CC">
            <w:pPr>
              <w:jc w:val="center"/>
              <w:rPr>
                <w:rFonts w:ascii="Arial" w:hAnsi="Arial" w:cs="Arial"/>
                <w:b/>
                <w:bCs/>
                <w:i/>
                <w:iCs/>
                <w:color w:val="000000"/>
                <w:spacing w:val="18"/>
                <w:sz w:val="20"/>
                <w:szCs w:val="20"/>
                <w:lang w:val="en-US"/>
              </w:rPr>
            </w:pPr>
            <w:r w:rsidRPr="00B56C75">
              <w:rPr>
                <w:rFonts w:ascii="Arial" w:hAnsi="Arial" w:cs="Arial"/>
                <w:b/>
                <w:bCs/>
                <w:i/>
                <w:iCs/>
                <w:color w:val="000000"/>
                <w:spacing w:val="18"/>
                <w:sz w:val="20"/>
                <w:szCs w:val="20"/>
                <w:lang w:val="en-US"/>
              </w:rPr>
              <w:t>FOR THE CONSTRUCTION OF A BLOCK OF TWO CLASSROOMS AT THE SAH BATSINGLA PUBLIC SCHOOL, THE CONSTRUCTION OF SHOPS AT DOUZEM MARKET AND CONSTRUCTION OF THE MINKA INTEGRATED HEALTH CENTER, BALEVENG IN THE COUNCIL OF NKONG-ZEM, MENOUA DIVISION IN THREE LOTS</w:t>
            </w:r>
            <w:r>
              <w:rPr>
                <w:rFonts w:ascii="Arial" w:hAnsi="Arial" w:cs="Arial"/>
                <w:b/>
                <w:bCs/>
                <w:i/>
                <w:iCs/>
                <w:color w:val="000000"/>
                <w:spacing w:val="18"/>
                <w:sz w:val="20"/>
                <w:szCs w:val="20"/>
                <w:lang w:val="en-US"/>
              </w:rPr>
              <w:t>IN EMERGENCY PROCEDURE</w:t>
            </w:r>
          </w:p>
          <w:p w14:paraId="4B35CEDB" w14:textId="77777777" w:rsidR="007430EA" w:rsidRPr="00B56C75" w:rsidRDefault="007430EA" w:rsidP="004136CC">
            <w:pPr>
              <w:jc w:val="center"/>
              <w:rPr>
                <w:rFonts w:ascii="Arial" w:hAnsi="Arial" w:cs="Arial"/>
                <w:b/>
                <w:bCs/>
                <w:i/>
                <w:iCs/>
                <w:color w:val="000000"/>
                <w:spacing w:val="18"/>
                <w:sz w:val="20"/>
                <w:szCs w:val="20"/>
                <w:lang w:val="en-US"/>
              </w:rPr>
            </w:pPr>
          </w:p>
          <w:p w14:paraId="6A4D95C7" w14:textId="77777777" w:rsidR="007430EA" w:rsidRPr="00B56C75" w:rsidRDefault="007430EA" w:rsidP="004136CC">
            <w:pPr>
              <w:jc w:val="center"/>
              <w:rPr>
                <w:b/>
                <w:bCs/>
                <w:i/>
                <w:sz w:val="18"/>
                <w:szCs w:val="28"/>
                <w:lang w:val="en-US"/>
              </w:rPr>
            </w:pPr>
          </w:p>
        </w:tc>
      </w:tr>
    </w:tbl>
    <w:p w14:paraId="3921F639" w14:textId="77777777" w:rsidR="007430EA" w:rsidRPr="00682AB2" w:rsidRDefault="007430EA" w:rsidP="007430EA">
      <w:pPr>
        <w:spacing w:line="276" w:lineRule="auto"/>
        <w:ind w:left="2124" w:firstLine="3"/>
        <w:rPr>
          <w:sz w:val="18"/>
          <w:szCs w:val="28"/>
          <w:lang w:val="en-US"/>
        </w:rPr>
      </w:pPr>
      <w:r w:rsidRPr="00682AB2">
        <w:rPr>
          <w:b/>
          <w:sz w:val="18"/>
          <w:szCs w:val="28"/>
          <w:lang w:val="en-US"/>
        </w:rPr>
        <w:t>FUNDING</w:t>
      </w:r>
      <w:r w:rsidRPr="00682AB2">
        <w:rPr>
          <w:sz w:val="18"/>
          <w:szCs w:val="28"/>
          <w:lang w:val="en-US"/>
        </w:rPr>
        <w:t> :  PUBLIC INVESTMENT BUDGET</w:t>
      </w:r>
      <w:r>
        <w:rPr>
          <w:sz w:val="18"/>
          <w:szCs w:val="28"/>
          <w:lang w:val="en-US"/>
        </w:rPr>
        <w:t xml:space="preserve"> 2025</w:t>
      </w:r>
      <w:r w:rsidRPr="00682AB2">
        <w:rPr>
          <w:sz w:val="18"/>
          <w:szCs w:val="28"/>
          <w:lang w:val="en-US"/>
        </w:rPr>
        <w:t xml:space="preserve">   FINANCIAL YEAR</w:t>
      </w:r>
    </w:p>
    <w:p w14:paraId="66EFA9BE" w14:textId="77777777" w:rsidR="007430EA" w:rsidRPr="00D2637B" w:rsidRDefault="007430EA" w:rsidP="007430EA">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sidRPr="00D2637B">
        <w:rPr>
          <w:rFonts w:cs="Arial"/>
          <w:b/>
          <w:bCs/>
          <w:u w:val="single"/>
          <w:lang w:val="en-GB"/>
        </w:rPr>
        <w:t>Subject</w:t>
      </w:r>
      <w:r>
        <w:rPr>
          <w:rFonts w:cs="Arial"/>
          <w:b/>
          <w:bCs/>
          <w:u w:val="single"/>
          <w:lang w:val="en-GB"/>
        </w:rPr>
        <w:t xml:space="preserve"> </w:t>
      </w:r>
      <w:r w:rsidRPr="00D2637B">
        <w:rPr>
          <w:rFonts w:cs="Arial"/>
          <w:b/>
          <w:bCs/>
          <w:u w:val="single"/>
          <w:lang w:val="en-GB"/>
        </w:rPr>
        <w:t>of</w:t>
      </w:r>
      <w:r>
        <w:rPr>
          <w:rFonts w:cs="Arial"/>
          <w:b/>
          <w:bCs/>
          <w:u w:val="single"/>
          <w:lang w:val="en-GB"/>
        </w:rPr>
        <w:t xml:space="preserve"> </w:t>
      </w:r>
      <w:r w:rsidRPr="00D2637B">
        <w:rPr>
          <w:rFonts w:cs="Arial"/>
          <w:b/>
          <w:bCs/>
          <w:u w:val="single"/>
          <w:lang w:val="en-GB"/>
        </w:rPr>
        <w:t>the</w:t>
      </w:r>
      <w:r>
        <w:rPr>
          <w:rFonts w:cs="Arial"/>
          <w:b/>
          <w:bCs/>
          <w:u w:val="single"/>
          <w:lang w:val="en-GB"/>
        </w:rPr>
        <w:t xml:space="preserve"> </w:t>
      </w:r>
      <w:r w:rsidRPr="00D2637B">
        <w:rPr>
          <w:rFonts w:cs="Arial"/>
          <w:b/>
          <w:bCs/>
          <w:u w:val="single"/>
          <w:lang w:val="en-GB"/>
        </w:rPr>
        <w:t>invitation</w:t>
      </w:r>
      <w:r>
        <w:rPr>
          <w:rFonts w:cs="Arial"/>
          <w:b/>
          <w:bCs/>
          <w:u w:val="single"/>
          <w:lang w:val="en-GB"/>
        </w:rPr>
        <w:t xml:space="preserve"> </w:t>
      </w:r>
      <w:r w:rsidRPr="00D2637B">
        <w:rPr>
          <w:rFonts w:cs="Arial"/>
          <w:b/>
          <w:bCs/>
          <w:u w:val="single"/>
          <w:lang w:val="en-GB"/>
        </w:rPr>
        <w:t>to</w:t>
      </w:r>
      <w:r>
        <w:rPr>
          <w:rFonts w:cs="Arial"/>
          <w:b/>
          <w:bCs/>
          <w:u w:val="single"/>
          <w:lang w:val="en-GB"/>
        </w:rPr>
        <w:t xml:space="preserve"> </w:t>
      </w:r>
      <w:r w:rsidRPr="00D2637B">
        <w:rPr>
          <w:rFonts w:cs="Arial"/>
          <w:b/>
          <w:bCs/>
          <w:u w:val="single"/>
          <w:lang w:val="en-GB"/>
        </w:rPr>
        <w:t>tender</w:t>
      </w:r>
    </w:p>
    <w:p w14:paraId="134FD157" w14:textId="77777777" w:rsidR="007430EA" w:rsidRDefault="007430EA" w:rsidP="007430EA">
      <w:pPr>
        <w:spacing w:line="276" w:lineRule="auto"/>
        <w:jc w:val="both"/>
        <w:rPr>
          <w:rFonts w:cs="Arial"/>
          <w:bCs/>
          <w:lang w:val="en-GB"/>
        </w:rPr>
      </w:pPr>
      <w:r w:rsidRPr="000740F4">
        <w:rPr>
          <w:rFonts w:cs="Arial"/>
          <w:bCs/>
          <w:lang w:val="en-GB"/>
        </w:rPr>
        <w:t>In the framework of the execution of the 202</w:t>
      </w:r>
      <w:r>
        <w:rPr>
          <w:rFonts w:cs="Arial"/>
          <w:bCs/>
          <w:lang w:val="en-GB"/>
        </w:rPr>
        <w:t>5</w:t>
      </w:r>
      <w:r w:rsidRPr="000740F4">
        <w:rPr>
          <w:rFonts w:cs="Arial"/>
          <w:bCs/>
          <w:lang w:val="en-GB"/>
        </w:rPr>
        <w:t xml:space="preserve"> Public Investment Budget, the Mayor of Nkong-Zem Council hereby launches an Open National Invitation to tender</w:t>
      </w:r>
      <w:r>
        <w:rPr>
          <w:rFonts w:cs="Arial"/>
          <w:bCs/>
          <w:lang w:val="en-GB"/>
        </w:rPr>
        <w:t xml:space="preserve"> for the</w:t>
      </w:r>
      <w:r w:rsidRPr="000740F4">
        <w:rPr>
          <w:rFonts w:cs="Arial"/>
          <w:bCs/>
          <w:lang w:val="en-GB"/>
        </w:rPr>
        <w:t xml:space="preserve"> </w:t>
      </w:r>
      <w:r w:rsidRPr="000A152C">
        <w:rPr>
          <w:rFonts w:cs="Arial"/>
          <w:bCs/>
          <w:lang w:val="en-GB"/>
        </w:rPr>
        <w:t xml:space="preserve">FOR THE </w:t>
      </w:r>
      <w:r w:rsidRPr="00193A77">
        <w:rPr>
          <w:rFonts w:cs="Arial"/>
          <w:bCs/>
          <w:lang w:val="en-GB"/>
        </w:rPr>
        <w:t xml:space="preserve">CONSTRUCTION OF A BLOCK OF TWO CLASSROOMS AT THE SAH BATSINGLA </w:t>
      </w:r>
      <w:r>
        <w:rPr>
          <w:rFonts w:cs="Arial"/>
          <w:bCs/>
          <w:lang w:val="en-GB"/>
        </w:rPr>
        <w:t>PUBLIC SCHOOL</w:t>
      </w:r>
      <w:r w:rsidRPr="00193A77">
        <w:rPr>
          <w:rFonts w:cs="Arial"/>
          <w:bCs/>
          <w:lang w:val="en-GB"/>
        </w:rPr>
        <w:t xml:space="preserve">, </w:t>
      </w:r>
      <w:r>
        <w:rPr>
          <w:rFonts w:cs="Arial"/>
          <w:bCs/>
          <w:lang w:val="en-GB"/>
        </w:rPr>
        <w:t xml:space="preserve">THE </w:t>
      </w:r>
      <w:r w:rsidRPr="00193A77">
        <w:rPr>
          <w:rFonts w:cs="Arial"/>
          <w:bCs/>
          <w:lang w:val="en-GB"/>
        </w:rPr>
        <w:t xml:space="preserve">CONSTRUCTION OF SHOPS AT DOUZEM MARKET AND CONSTRUCTION OF THE MINKA INTEGRATED HEALTH CENTER, BALEVENG IN THE </w:t>
      </w:r>
      <w:r>
        <w:rPr>
          <w:rFonts w:cs="Arial"/>
          <w:bCs/>
          <w:lang w:val="en-GB"/>
        </w:rPr>
        <w:t>COUNCIL</w:t>
      </w:r>
      <w:r w:rsidRPr="00193A77">
        <w:rPr>
          <w:rFonts w:cs="Arial"/>
          <w:bCs/>
          <w:lang w:val="en-GB"/>
        </w:rPr>
        <w:t xml:space="preserve"> OF NKONG-ZEM, MENOUA </w:t>
      </w:r>
      <w:r>
        <w:rPr>
          <w:rFonts w:cs="Arial"/>
          <w:bCs/>
          <w:lang w:val="en-GB"/>
        </w:rPr>
        <w:t>DIVISION</w:t>
      </w:r>
      <w:r w:rsidRPr="00193A77">
        <w:rPr>
          <w:rFonts w:cs="Arial"/>
          <w:bCs/>
          <w:lang w:val="en-GB"/>
        </w:rPr>
        <w:t xml:space="preserve"> IN THREE LOTS</w:t>
      </w:r>
      <w:r w:rsidRPr="000A152C">
        <w:rPr>
          <w:rFonts w:cs="Arial"/>
          <w:bCs/>
          <w:lang w:val="en-GB"/>
        </w:rPr>
        <w:t>.</w:t>
      </w:r>
    </w:p>
    <w:p w14:paraId="781EBEFC" w14:textId="77777777" w:rsidR="007430EA" w:rsidRPr="000A152C" w:rsidRDefault="007430EA" w:rsidP="007430EA">
      <w:pPr>
        <w:widowControl w:val="0"/>
        <w:numPr>
          <w:ilvl w:val="0"/>
          <w:numId w:val="3"/>
        </w:numPr>
        <w:autoSpaceDE w:val="0"/>
        <w:autoSpaceDN w:val="0"/>
        <w:adjustRightInd w:val="0"/>
        <w:spacing w:before="120" w:after="120"/>
        <w:ind w:right="-23"/>
        <w:rPr>
          <w:rFonts w:cs="Arial"/>
          <w:b/>
          <w:bCs/>
          <w:lang w:val="en-GB"/>
        </w:rPr>
      </w:pPr>
      <w:r w:rsidRPr="000A152C">
        <w:rPr>
          <w:rFonts w:cs="Arial"/>
          <w:b/>
          <w:bCs/>
          <w:lang w:val="en-GB"/>
        </w:rPr>
        <w:t>Type of call for tenders</w:t>
      </w:r>
    </w:p>
    <w:p w14:paraId="4E91B538" w14:textId="77777777" w:rsidR="007430EA" w:rsidRDefault="007430EA" w:rsidP="007430EA">
      <w:pPr>
        <w:widowControl w:val="0"/>
        <w:autoSpaceDE w:val="0"/>
        <w:autoSpaceDN w:val="0"/>
        <w:adjustRightInd w:val="0"/>
        <w:spacing w:before="11" w:line="276" w:lineRule="auto"/>
        <w:ind w:right="-164"/>
        <w:jc w:val="both"/>
        <w:rPr>
          <w:bCs/>
          <w:i/>
          <w:lang w:val="en-US"/>
        </w:rPr>
      </w:pPr>
      <w:r>
        <w:rPr>
          <w:rFonts w:cs="Arial"/>
          <w:bCs/>
          <w:lang w:val="en-GB"/>
        </w:rPr>
        <w:t>Open National Invitation to Tender.</w:t>
      </w:r>
    </w:p>
    <w:p w14:paraId="46E1FFEF" w14:textId="77777777" w:rsidR="007430EA" w:rsidRPr="00D2637B" w:rsidRDefault="007430EA" w:rsidP="007430EA">
      <w:pPr>
        <w:widowControl w:val="0"/>
        <w:numPr>
          <w:ilvl w:val="0"/>
          <w:numId w:val="3"/>
        </w:numPr>
        <w:autoSpaceDE w:val="0"/>
        <w:autoSpaceDN w:val="0"/>
        <w:adjustRightInd w:val="0"/>
        <w:spacing w:before="120" w:after="120"/>
        <w:ind w:right="-23"/>
        <w:rPr>
          <w:rFonts w:cs="Arial"/>
          <w:color w:val="000000"/>
          <w:sz w:val="22"/>
          <w:szCs w:val="22"/>
          <w:lang w:val="en-GB"/>
        </w:rPr>
      </w:pPr>
      <w:r>
        <w:rPr>
          <w:rFonts w:cs="Arial"/>
          <w:b/>
          <w:bCs/>
          <w:color w:val="000000"/>
          <w:lang w:val="en-GB"/>
        </w:rPr>
        <w:t xml:space="preserve">– </w:t>
      </w:r>
      <w:r w:rsidRPr="007D681A">
        <w:rPr>
          <w:rFonts w:cs="Arial"/>
          <w:b/>
          <w:bCs/>
          <w:color w:val="000000"/>
          <w:u w:val="single"/>
          <w:lang w:val="en-GB"/>
        </w:rPr>
        <w:t>Nature of services</w:t>
      </w:r>
    </w:p>
    <w:p w14:paraId="67243E73" w14:textId="77777777" w:rsidR="007430EA" w:rsidRDefault="007430EA" w:rsidP="007430EA">
      <w:pPr>
        <w:widowControl w:val="0"/>
        <w:autoSpaceDE w:val="0"/>
        <w:autoSpaceDN w:val="0"/>
        <w:adjustRightInd w:val="0"/>
        <w:spacing w:before="11" w:line="276" w:lineRule="auto"/>
        <w:ind w:right="-164"/>
        <w:jc w:val="both"/>
        <w:rPr>
          <w:bCs/>
          <w:i/>
          <w:lang w:val="en-US"/>
        </w:rPr>
      </w:pPr>
      <w:r>
        <w:rPr>
          <w:rFonts w:cs="Arial"/>
          <w:bCs/>
          <w:lang w:val="en-GB"/>
        </w:rPr>
        <w:t>Works object of the present Open National Invitation to Tender concern the construction of public buildings in certain administrative structures established in the Council of Nkong-Zem.</w:t>
      </w:r>
    </w:p>
    <w:p w14:paraId="747CBEAE" w14:textId="77777777" w:rsidR="007430EA" w:rsidRPr="000A152C" w:rsidRDefault="007430EA" w:rsidP="007430EA">
      <w:pPr>
        <w:widowControl w:val="0"/>
        <w:autoSpaceDE w:val="0"/>
        <w:autoSpaceDN w:val="0"/>
        <w:adjustRightInd w:val="0"/>
        <w:spacing w:before="11" w:line="276" w:lineRule="auto"/>
        <w:ind w:right="-164"/>
        <w:jc w:val="both"/>
        <w:rPr>
          <w:bCs/>
          <w:i/>
          <w:lang w:val="en-US"/>
        </w:rPr>
      </w:pPr>
      <w:r>
        <w:rPr>
          <w:bCs/>
          <w:i/>
          <w:lang w:val="en-US"/>
        </w:rPr>
        <w:t>Works projected in the site include notably :</w:t>
      </w:r>
    </w:p>
    <w:p w14:paraId="70AC118B" w14:textId="77777777" w:rsidR="007430EA" w:rsidRDefault="007430EA" w:rsidP="007430EA">
      <w:pPr>
        <w:widowControl w:val="0"/>
        <w:numPr>
          <w:ilvl w:val="0"/>
          <w:numId w:val="5"/>
        </w:numPr>
        <w:autoSpaceDE w:val="0"/>
        <w:autoSpaceDN w:val="0"/>
        <w:adjustRightInd w:val="0"/>
        <w:spacing w:before="120" w:after="120"/>
        <w:ind w:right="-23"/>
      </w:pPr>
      <w:r>
        <w:t>• Preliminary works and earthworks</w:t>
      </w:r>
    </w:p>
    <w:p w14:paraId="1429F6E9" w14:textId="77777777" w:rsidR="007430EA" w:rsidRDefault="007430EA" w:rsidP="007430EA">
      <w:pPr>
        <w:widowControl w:val="0"/>
        <w:numPr>
          <w:ilvl w:val="0"/>
          <w:numId w:val="5"/>
        </w:numPr>
        <w:autoSpaceDE w:val="0"/>
        <w:autoSpaceDN w:val="0"/>
        <w:adjustRightInd w:val="0"/>
        <w:spacing w:before="120" w:after="120"/>
        <w:ind w:right="-23"/>
      </w:pPr>
      <w:r>
        <w:t>• Foundations</w:t>
      </w:r>
    </w:p>
    <w:p w14:paraId="28F21466" w14:textId="77777777" w:rsidR="007430EA" w:rsidRDefault="007430EA" w:rsidP="007430EA">
      <w:pPr>
        <w:widowControl w:val="0"/>
        <w:numPr>
          <w:ilvl w:val="0"/>
          <w:numId w:val="5"/>
        </w:numPr>
        <w:autoSpaceDE w:val="0"/>
        <w:autoSpaceDN w:val="0"/>
        <w:adjustRightInd w:val="0"/>
        <w:spacing w:before="120" w:after="120"/>
        <w:ind w:right="-23"/>
      </w:pPr>
      <w:r>
        <w:t>• Reinforced concrete in elevation</w:t>
      </w:r>
    </w:p>
    <w:p w14:paraId="6A055908" w14:textId="77777777" w:rsidR="007430EA" w:rsidRDefault="007430EA" w:rsidP="007430EA">
      <w:pPr>
        <w:widowControl w:val="0"/>
        <w:numPr>
          <w:ilvl w:val="0"/>
          <w:numId w:val="5"/>
        </w:numPr>
        <w:autoSpaceDE w:val="0"/>
        <w:autoSpaceDN w:val="0"/>
        <w:adjustRightInd w:val="0"/>
        <w:spacing w:before="120" w:after="120"/>
        <w:ind w:right="-23"/>
      </w:pPr>
      <w:r>
        <w:t>• Masonry</w:t>
      </w:r>
    </w:p>
    <w:p w14:paraId="6A3568C9" w14:textId="77777777" w:rsidR="007430EA" w:rsidRDefault="007430EA" w:rsidP="007430EA">
      <w:pPr>
        <w:widowControl w:val="0"/>
        <w:numPr>
          <w:ilvl w:val="0"/>
          <w:numId w:val="5"/>
        </w:numPr>
        <w:autoSpaceDE w:val="0"/>
        <w:autoSpaceDN w:val="0"/>
        <w:adjustRightInd w:val="0"/>
        <w:spacing w:before="120" w:after="120"/>
        <w:ind w:right="-23"/>
      </w:pPr>
      <w:r>
        <w:t>• Coatings, screeds and miscellaneous</w:t>
      </w:r>
    </w:p>
    <w:p w14:paraId="1E01E1E8" w14:textId="77777777" w:rsidR="007430EA" w:rsidRDefault="007430EA" w:rsidP="007430EA">
      <w:pPr>
        <w:widowControl w:val="0"/>
        <w:numPr>
          <w:ilvl w:val="0"/>
          <w:numId w:val="5"/>
        </w:numPr>
        <w:autoSpaceDE w:val="0"/>
        <w:autoSpaceDN w:val="0"/>
        <w:adjustRightInd w:val="0"/>
        <w:spacing w:before="120" w:after="120"/>
        <w:ind w:right="-23"/>
      </w:pPr>
      <w:r>
        <w:t>•</w:t>
      </w:r>
      <w:r>
        <w:tab/>
        <w:t>Ceiling</w:t>
      </w:r>
    </w:p>
    <w:p w14:paraId="49443090" w14:textId="77777777" w:rsidR="007430EA" w:rsidRDefault="007430EA" w:rsidP="007430EA">
      <w:pPr>
        <w:widowControl w:val="0"/>
        <w:numPr>
          <w:ilvl w:val="0"/>
          <w:numId w:val="5"/>
        </w:numPr>
        <w:autoSpaceDE w:val="0"/>
        <w:autoSpaceDN w:val="0"/>
        <w:adjustRightInd w:val="0"/>
        <w:spacing w:before="120" w:after="120"/>
        <w:ind w:right="-23"/>
      </w:pPr>
      <w:r>
        <w:t>• Sealed coating</w:t>
      </w:r>
    </w:p>
    <w:p w14:paraId="5807CF64" w14:textId="77777777" w:rsidR="007430EA" w:rsidRDefault="007430EA" w:rsidP="007430EA">
      <w:pPr>
        <w:widowControl w:val="0"/>
        <w:numPr>
          <w:ilvl w:val="0"/>
          <w:numId w:val="5"/>
        </w:numPr>
        <w:autoSpaceDE w:val="0"/>
        <w:autoSpaceDN w:val="0"/>
        <w:adjustRightInd w:val="0"/>
        <w:spacing w:before="120" w:after="120"/>
        <w:ind w:right="-23"/>
      </w:pPr>
      <w:r>
        <w:t>• frame - roofing</w:t>
      </w:r>
    </w:p>
    <w:p w14:paraId="3EAC0951" w14:textId="77777777" w:rsidR="007430EA" w:rsidRDefault="007430EA" w:rsidP="007430EA">
      <w:pPr>
        <w:widowControl w:val="0"/>
        <w:numPr>
          <w:ilvl w:val="0"/>
          <w:numId w:val="5"/>
        </w:numPr>
        <w:autoSpaceDE w:val="0"/>
        <w:autoSpaceDN w:val="0"/>
        <w:adjustRightInd w:val="0"/>
        <w:spacing w:before="120" w:after="120"/>
        <w:ind w:right="-23"/>
      </w:pPr>
      <w:r>
        <w:t>• Wood carpentry</w:t>
      </w:r>
    </w:p>
    <w:p w14:paraId="68EE4808" w14:textId="77777777" w:rsidR="007430EA" w:rsidRDefault="007430EA" w:rsidP="007430EA">
      <w:pPr>
        <w:widowControl w:val="0"/>
        <w:numPr>
          <w:ilvl w:val="0"/>
          <w:numId w:val="5"/>
        </w:numPr>
        <w:autoSpaceDE w:val="0"/>
        <w:autoSpaceDN w:val="0"/>
        <w:adjustRightInd w:val="0"/>
        <w:spacing w:before="120" w:after="120"/>
        <w:ind w:right="-23"/>
      </w:pPr>
      <w:r>
        <w:t>• Metal carpentry</w:t>
      </w:r>
    </w:p>
    <w:p w14:paraId="184E526B" w14:textId="77777777" w:rsidR="007430EA" w:rsidRDefault="007430EA" w:rsidP="007430EA">
      <w:pPr>
        <w:widowControl w:val="0"/>
        <w:numPr>
          <w:ilvl w:val="0"/>
          <w:numId w:val="5"/>
        </w:numPr>
        <w:autoSpaceDE w:val="0"/>
        <w:autoSpaceDN w:val="0"/>
        <w:adjustRightInd w:val="0"/>
        <w:spacing w:before="120" w:after="120"/>
        <w:ind w:right="-23"/>
      </w:pPr>
      <w:r>
        <w:lastRenderedPageBreak/>
        <w:t>• Painting - Glazing</w:t>
      </w:r>
    </w:p>
    <w:p w14:paraId="0FBCA1D9" w14:textId="77777777" w:rsidR="007430EA" w:rsidRDefault="007430EA" w:rsidP="007430EA">
      <w:pPr>
        <w:widowControl w:val="0"/>
        <w:numPr>
          <w:ilvl w:val="0"/>
          <w:numId w:val="5"/>
        </w:numPr>
        <w:autoSpaceDE w:val="0"/>
        <w:autoSpaceDN w:val="0"/>
        <w:adjustRightInd w:val="0"/>
        <w:spacing w:before="120" w:after="120"/>
        <w:ind w:right="-23"/>
      </w:pPr>
      <w:r>
        <w:t>• Electricity</w:t>
      </w:r>
    </w:p>
    <w:p w14:paraId="5299C68A" w14:textId="77777777" w:rsidR="007430EA" w:rsidRDefault="007430EA" w:rsidP="007430EA">
      <w:pPr>
        <w:widowControl w:val="0"/>
        <w:numPr>
          <w:ilvl w:val="0"/>
          <w:numId w:val="5"/>
        </w:numPr>
        <w:autoSpaceDE w:val="0"/>
        <w:autoSpaceDN w:val="0"/>
        <w:adjustRightInd w:val="0"/>
        <w:spacing w:before="120" w:after="120"/>
        <w:ind w:right="-23"/>
      </w:pPr>
      <w:r>
        <w:t>• Sanitary plumbing</w:t>
      </w:r>
    </w:p>
    <w:p w14:paraId="70628BA0" w14:textId="77777777" w:rsidR="007430EA" w:rsidRDefault="007430EA" w:rsidP="007430EA">
      <w:pPr>
        <w:widowControl w:val="0"/>
        <w:numPr>
          <w:ilvl w:val="0"/>
          <w:numId w:val="5"/>
        </w:numPr>
        <w:autoSpaceDE w:val="0"/>
        <w:autoSpaceDN w:val="0"/>
        <w:adjustRightInd w:val="0"/>
        <w:spacing w:before="120" w:after="120"/>
        <w:ind w:right="-23"/>
      </w:pPr>
      <w:r>
        <w:t>• V.R.D.</w:t>
      </w:r>
    </w:p>
    <w:p w14:paraId="0F935DC2" w14:textId="77777777" w:rsidR="007430EA" w:rsidRPr="00C860DE" w:rsidRDefault="007430EA" w:rsidP="007430EA">
      <w:pPr>
        <w:widowControl w:val="0"/>
        <w:numPr>
          <w:ilvl w:val="0"/>
          <w:numId w:val="5"/>
        </w:numPr>
        <w:autoSpaceDE w:val="0"/>
        <w:autoSpaceDN w:val="0"/>
        <w:adjustRightInd w:val="0"/>
        <w:spacing w:before="120" w:after="120"/>
        <w:ind w:right="-23"/>
        <w:rPr>
          <w:rFonts w:cs="Arial"/>
          <w:color w:val="000000"/>
          <w:lang w:val="en-GB"/>
        </w:rPr>
      </w:pPr>
      <w:r w:rsidRPr="00C860DE">
        <w:rPr>
          <w:lang w:val="en-US"/>
        </w:rPr>
        <w:t>• Taking into account social environmental aspects</w:t>
      </w:r>
    </w:p>
    <w:p w14:paraId="23808CDB" w14:textId="77777777" w:rsidR="007430EA" w:rsidRPr="00C860DE" w:rsidRDefault="007430EA" w:rsidP="007430EA">
      <w:pPr>
        <w:widowControl w:val="0"/>
        <w:autoSpaceDE w:val="0"/>
        <w:autoSpaceDN w:val="0"/>
        <w:adjustRightInd w:val="0"/>
        <w:spacing w:before="120" w:after="120"/>
        <w:ind w:left="1080" w:right="-23"/>
        <w:rPr>
          <w:rFonts w:cs="Arial"/>
          <w:color w:val="000000"/>
          <w:lang w:val="en-GB"/>
        </w:rPr>
      </w:pPr>
    </w:p>
    <w:p w14:paraId="15A87BF0" w14:textId="77777777" w:rsidR="007430EA" w:rsidRPr="00843C61" w:rsidRDefault="007430EA" w:rsidP="007430EA">
      <w:pPr>
        <w:widowControl w:val="0"/>
        <w:numPr>
          <w:ilvl w:val="0"/>
          <w:numId w:val="3"/>
        </w:numPr>
        <w:autoSpaceDE w:val="0"/>
        <w:autoSpaceDN w:val="0"/>
        <w:adjustRightInd w:val="0"/>
        <w:spacing w:before="120" w:after="120"/>
        <w:ind w:right="-23"/>
        <w:rPr>
          <w:rFonts w:cs="Arial"/>
          <w:color w:val="000000"/>
          <w:lang w:val="en-GB"/>
        </w:rPr>
      </w:pPr>
      <w:r>
        <w:rPr>
          <w:rFonts w:cs="Arial"/>
          <w:bCs/>
          <w:color w:val="221F1F"/>
          <w:lang w:val="en-GB"/>
        </w:rPr>
        <w:t>–</w:t>
      </w:r>
      <w:r w:rsidRPr="00843C61">
        <w:rPr>
          <w:rFonts w:cs="Arial"/>
          <w:bCs/>
          <w:color w:val="221F1F"/>
          <w:lang w:val="en-GB"/>
        </w:rPr>
        <w:t xml:space="preserve"> </w:t>
      </w:r>
      <w:r w:rsidRPr="00843C61">
        <w:rPr>
          <w:rFonts w:cs="Arial"/>
          <w:bCs/>
          <w:color w:val="221F1F"/>
          <w:u w:val="single"/>
          <w:lang w:val="en-GB"/>
        </w:rPr>
        <w:t>Repartition and previsional cost of projects</w:t>
      </w:r>
    </w:p>
    <w:p w14:paraId="7BA75983" w14:textId="77777777" w:rsidR="007430EA" w:rsidRDefault="007430EA" w:rsidP="007430EA">
      <w:pPr>
        <w:widowControl w:val="0"/>
        <w:autoSpaceDE w:val="0"/>
        <w:autoSpaceDN w:val="0"/>
        <w:adjustRightInd w:val="0"/>
        <w:spacing w:line="276" w:lineRule="auto"/>
        <w:ind w:right="-18"/>
        <w:jc w:val="both"/>
        <w:rPr>
          <w:rFonts w:cs="Arial"/>
          <w:lang w:val="en-GB"/>
        </w:rPr>
      </w:pPr>
      <w:r>
        <w:rPr>
          <w:rFonts w:cs="Arial"/>
          <w:lang w:val="en-GB"/>
        </w:rPr>
        <w:t>Works concerned by the present Open National Invitation to Tender are divided in 05 (five) projects established as follos:</w:t>
      </w:r>
    </w:p>
    <w:tbl>
      <w:tblPr>
        <w:tblW w:w="9722" w:type="dxa"/>
        <w:tblInd w:w="80" w:type="dxa"/>
        <w:tblCellMar>
          <w:left w:w="70" w:type="dxa"/>
          <w:right w:w="70" w:type="dxa"/>
        </w:tblCellMar>
        <w:tblLook w:val="04A0" w:firstRow="1" w:lastRow="0" w:firstColumn="1" w:lastColumn="0" w:noHBand="0" w:noVBand="1"/>
      </w:tblPr>
      <w:tblGrid>
        <w:gridCol w:w="1555"/>
        <w:gridCol w:w="5494"/>
        <w:gridCol w:w="2673"/>
      </w:tblGrid>
      <w:tr w:rsidR="007430EA" w:rsidRPr="00B56C75" w14:paraId="560639BF" w14:textId="77777777" w:rsidTr="004136CC">
        <w:trPr>
          <w:trHeight w:val="20"/>
        </w:trPr>
        <w:tc>
          <w:tcPr>
            <w:tcW w:w="1555"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5E21E0B0" w14:textId="77777777" w:rsidR="007430EA" w:rsidRDefault="007430EA" w:rsidP="004136CC">
            <w:pPr>
              <w:jc w:val="center"/>
              <w:rPr>
                <w:rFonts w:ascii="Arial" w:hAnsi="Arial" w:cs="Arial"/>
                <w:color w:val="000000"/>
              </w:rPr>
            </w:pPr>
            <w:r w:rsidRPr="0046617B">
              <w:rPr>
                <w:rFonts w:ascii="Arial" w:hAnsi="Arial" w:cs="Arial"/>
                <w:color w:val="000000"/>
                <w:lang w:val="en-US"/>
              </w:rPr>
              <w:t xml:space="preserve">  </w:t>
            </w:r>
            <w:r>
              <w:rPr>
                <w:rFonts w:ascii="Arial" w:hAnsi="Arial" w:cs="Arial"/>
                <w:color w:val="000000"/>
              </w:rPr>
              <w:t>LOT</w:t>
            </w:r>
          </w:p>
        </w:tc>
        <w:tc>
          <w:tcPr>
            <w:tcW w:w="5494" w:type="dxa"/>
            <w:tcBorders>
              <w:top w:val="single" w:sz="8" w:space="0" w:color="auto"/>
              <w:left w:val="nil"/>
              <w:bottom w:val="single" w:sz="8" w:space="0" w:color="auto"/>
              <w:right w:val="single" w:sz="8" w:space="0" w:color="auto"/>
            </w:tcBorders>
            <w:shd w:val="clear" w:color="000000" w:fill="FFFF99"/>
            <w:vAlign w:val="center"/>
            <w:hideMark/>
          </w:tcPr>
          <w:p w14:paraId="54B5A191" w14:textId="77777777" w:rsidR="007430EA" w:rsidRDefault="007430EA" w:rsidP="004136CC">
            <w:pPr>
              <w:rPr>
                <w:rFonts w:ascii="Arial" w:hAnsi="Arial" w:cs="Arial"/>
                <w:color w:val="000000"/>
              </w:rPr>
            </w:pPr>
            <w:r w:rsidRPr="000A152C">
              <w:rPr>
                <w:rFonts w:ascii="Arial" w:eastAsia="Arial" w:hAnsi="Arial" w:cs="Arial"/>
              </w:rPr>
              <w:t>Project designation and location</w:t>
            </w:r>
          </w:p>
        </w:tc>
        <w:tc>
          <w:tcPr>
            <w:tcW w:w="2673" w:type="dxa"/>
            <w:tcBorders>
              <w:top w:val="single" w:sz="8" w:space="0" w:color="auto"/>
              <w:left w:val="nil"/>
              <w:bottom w:val="single" w:sz="8" w:space="0" w:color="auto"/>
              <w:right w:val="single" w:sz="8" w:space="0" w:color="auto"/>
            </w:tcBorders>
            <w:shd w:val="clear" w:color="000000" w:fill="FFFF99"/>
            <w:vAlign w:val="center"/>
            <w:hideMark/>
          </w:tcPr>
          <w:p w14:paraId="57042B84" w14:textId="77777777" w:rsidR="007430EA" w:rsidRDefault="007430EA" w:rsidP="004136CC">
            <w:pPr>
              <w:jc w:val="center"/>
              <w:rPr>
                <w:rFonts w:ascii="Arial" w:hAnsi="Arial" w:cs="Arial"/>
                <w:color w:val="000000"/>
              </w:rPr>
            </w:pPr>
            <w:r w:rsidRPr="000A152C">
              <w:rPr>
                <w:rFonts w:ascii="Arial" w:eastAsia="Arial" w:hAnsi="Arial" w:cs="Arial"/>
              </w:rPr>
              <w:t xml:space="preserve">Amount in </w:t>
            </w:r>
            <w:r>
              <w:rPr>
                <w:rFonts w:ascii="Arial" w:eastAsia="Arial" w:hAnsi="Arial" w:cs="Arial"/>
              </w:rPr>
              <w:t>FCFA</w:t>
            </w:r>
          </w:p>
        </w:tc>
      </w:tr>
      <w:tr w:rsidR="007430EA" w14:paraId="7751CCBD" w14:textId="77777777" w:rsidTr="004136CC">
        <w:trPr>
          <w:trHeight w:val="20"/>
        </w:trPr>
        <w:tc>
          <w:tcPr>
            <w:tcW w:w="1555" w:type="dxa"/>
            <w:tcBorders>
              <w:top w:val="nil"/>
              <w:left w:val="single" w:sz="8" w:space="0" w:color="auto"/>
              <w:bottom w:val="single" w:sz="8" w:space="0" w:color="auto"/>
              <w:right w:val="single" w:sz="8" w:space="0" w:color="auto"/>
            </w:tcBorders>
            <w:shd w:val="clear" w:color="auto" w:fill="auto"/>
            <w:vAlign w:val="center"/>
            <w:hideMark/>
          </w:tcPr>
          <w:p w14:paraId="47E24993" w14:textId="77777777" w:rsidR="007430EA" w:rsidRDefault="007430EA" w:rsidP="004136CC">
            <w:pPr>
              <w:jc w:val="center"/>
              <w:rPr>
                <w:rFonts w:ascii="Arial" w:hAnsi="Arial" w:cs="Arial"/>
                <w:color w:val="000000"/>
              </w:rPr>
            </w:pPr>
            <w:r>
              <w:rPr>
                <w:rFonts w:ascii="Arial" w:eastAsia="Arial" w:hAnsi="Arial" w:cs="Arial"/>
                <w:color w:val="000000"/>
              </w:rPr>
              <w:t>Lot 1</w:t>
            </w:r>
          </w:p>
        </w:tc>
        <w:tc>
          <w:tcPr>
            <w:tcW w:w="5494" w:type="dxa"/>
            <w:tcBorders>
              <w:top w:val="nil"/>
              <w:left w:val="nil"/>
              <w:bottom w:val="single" w:sz="8" w:space="0" w:color="auto"/>
              <w:right w:val="single" w:sz="8" w:space="0" w:color="auto"/>
            </w:tcBorders>
            <w:shd w:val="clear" w:color="auto" w:fill="auto"/>
            <w:vAlign w:val="center"/>
            <w:hideMark/>
          </w:tcPr>
          <w:p w14:paraId="4F2D698A" w14:textId="77777777" w:rsidR="007430EA" w:rsidRPr="00B56C75" w:rsidRDefault="007430EA" w:rsidP="004136CC">
            <w:pPr>
              <w:jc w:val="center"/>
              <w:rPr>
                <w:rFonts w:ascii="Arial" w:hAnsi="Arial" w:cs="Arial"/>
                <w:color w:val="000000"/>
                <w:lang w:val="en-US"/>
              </w:rPr>
            </w:pPr>
            <w:r w:rsidRPr="00B56C75">
              <w:rPr>
                <w:rFonts w:ascii="Arial" w:hAnsi="Arial" w:cs="Arial"/>
                <w:color w:val="000000"/>
                <w:lang w:val="en-US"/>
              </w:rPr>
              <w:t>CONSTRUCTION OF A BLOCK OF TWO CLASSROOMS AT THE SAH BATSINGLA PUBLIC SCHOOL</w:t>
            </w:r>
          </w:p>
        </w:tc>
        <w:tc>
          <w:tcPr>
            <w:tcW w:w="2673" w:type="dxa"/>
            <w:tcBorders>
              <w:top w:val="nil"/>
              <w:left w:val="nil"/>
              <w:bottom w:val="single" w:sz="8" w:space="0" w:color="auto"/>
              <w:right w:val="single" w:sz="8" w:space="0" w:color="auto"/>
            </w:tcBorders>
            <w:shd w:val="clear" w:color="auto" w:fill="auto"/>
            <w:vAlign w:val="center"/>
            <w:hideMark/>
          </w:tcPr>
          <w:p w14:paraId="1C36A482" w14:textId="77777777" w:rsidR="007430EA" w:rsidRDefault="007430EA" w:rsidP="004136CC">
            <w:pPr>
              <w:jc w:val="center"/>
              <w:rPr>
                <w:rFonts w:ascii="Arial" w:hAnsi="Arial" w:cs="Arial"/>
                <w:color w:val="000000"/>
              </w:rPr>
            </w:pPr>
            <w:r w:rsidRPr="00B56C75">
              <w:rPr>
                <w:rFonts w:ascii="Arial" w:hAnsi="Arial" w:cs="Arial"/>
                <w:color w:val="000000"/>
                <w:lang w:val="en-US"/>
              </w:rPr>
              <w:t xml:space="preserve">       </w:t>
            </w:r>
            <w:r>
              <w:rPr>
                <w:rFonts w:ascii="Arial" w:hAnsi="Arial" w:cs="Arial"/>
                <w:color w:val="000000"/>
              </w:rPr>
              <w:t xml:space="preserve">18 000 000 </w:t>
            </w:r>
          </w:p>
        </w:tc>
      </w:tr>
      <w:tr w:rsidR="007430EA" w14:paraId="781B6B18" w14:textId="77777777" w:rsidTr="004136CC">
        <w:trPr>
          <w:trHeight w:val="20"/>
        </w:trPr>
        <w:tc>
          <w:tcPr>
            <w:tcW w:w="1555" w:type="dxa"/>
            <w:tcBorders>
              <w:top w:val="nil"/>
              <w:left w:val="single" w:sz="8" w:space="0" w:color="auto"/>
              <w:bottom w:val="single" w:sz="8" w:space="0" w:color="auto"/>
              <w:right w:val="single" w:sz="8" w:space="0" w:color="auto"/>
            </w:tcBorders>
            <w:shd w:val="clear" w:color="auto" w:fill="auto"/>
            <w:vAlign w:val="center"/>
            <w:hideMark/>
          </w:tcPr>
          <w:p w14:paraId="182873BC" w14:textId="77777777" w:rsidR="007430EA" w:rsidRDefault="007430EA" w:rsidP="004136CC">
            <w:pPr>
              <w:jc w:val="center"/>
              <w:rPr>
                <w:rFonts w:ascii="Arial" w:hAnsi="Arial" w:cs="Arial"/>
                <w:color w:val="000000"/>
              </w:rPr>
            </w:pPr>
            <w:r>
              <w:rPr>
                <w:rFonts w:ascii="Arial" w:eastAsia="Arial" w:hAnsi="Arial" w:cs="Arial"/>
                <w:color w:val="000000"/>
              </w:rPr>
              <w:t>Lot 2</w:t>
            </w:r>
          </w:p>
        </w:tc>
        <w:tc>
          <w:tcPr>
            <w:tcW w:w="5494" w:type="dxa"/>
            <w:tcBorders>
              <w:top w:val="nil"/>
              <w:left w:val="nil"/>
              <w:bottom w:val="single" w:sz="8" w:space="0" w:color="auto"/>
              <w:right w:val="single" w:sz="8" w:space="0" w:color="auto"/>
            </w:tcBorders>
            <w:shd w:val="clear" w:color="auto" w:fill="auto"/>
            <w:vAlign w:val="center"/>
            <w:hideMark/>
          </w:tcPr>
          <w:p w14:paraId="62ECBD8D" w14:textId="77777777" w:rsidR="007430EA" w:rsidRPr="00B56C75" w:rsidRDefault="007430EA" w:rsidP="004136CC">
            <w:pPr>
              <w:jc w:val="center"/>
              <w:rPr>
                <w:rFonts w:ascii="Arial" w:hAnsi="Arial" w:cs="Arial"/>
                <w:color w:val="000000"/>
                <w:lang w:val="en-US"/>
              </w:rPr>
            </w:pPr>
            <w:r w:rsidRPr="00B56C75">
              <w:rPr>
                <w:rFonts w:ascii="Arial" w:hAnsi="Arial" w:cs="Arial"/>
                <w:color w:val="000000"/>
                <w:lang w:val="en-US"/>
              </w:rPr>
              <w:t>CONSTRUCTION OF SHOPS AT DOUZEM MARKET</w:t>
            </w:r>
          </w:p>
        </w:tc>
        <w:tc>
          <w:tcPr>
            <w:tcW w:w="2673" w:type="dxa"/>
            <w:tcBorders>
              <w:top w:val="nil"/>
              <w:left w:val="nil"/>
              <w:bottom w:val="single" w:sz="8" w:space="0" w:color="auto"/>
              <w:right w:val="single" w:sz="8" w:space="0" w:color="auto"/>
            </w:tcBorders>
            <w:shd w:val="clear" w:color="auto" w:fill="auto"/>
            <w:vAlign w:val="center"/>
            <w:hideMark/>
          </w:tcPr>
          <w:p w14:paraId="2F30A44A" w14:textId="77777777" w:rsidR="007430EA" w:rsidRDefault="007430EA" w:rsidP="004136CC">
            <w:pPr>
              <w:jc w:val="center"/>
              <w:rPr>
                <w:rFonts w:ascii="Arial" w:hAnsi="Arial" w:cs="Arial"/>
                <w:color w:val="000000"/>
              </w:rPr>
            </w:pPr>
            <w:r w:rsidRPr="00B56C75">
              <w:rPr>
                <w:rFonts w:ascii="Arial" w:hAnsi="Arial" w:cs="Arial"/>
                <w:color w:val="000000"/>
                <w:lang w:val="en-US"/>
              </w:rPr>
              <w:t xml:space="preserve">       </w:t>
            </w:r>
            <w:r>
              <w:rPr>
                <w:rFonts w:ascii="Arial" w:hAnsi="Arial" w:cs="Arial"/>
                <w:color w:val="000000"/>
              </w:rPr>
              <w:t xml:space="preserve">25 000 000 </w:t>
            </w:r>
          </w:p>
        </w:tc>
      </w:tr>
      <w:tr w:rsidR="007430EA" w14:paraId="31F2608A" w14:textId="77777777" w:rsidTr="004136CC">
        <w:trPr>
          <w:trHeight w:val="20"/>
        </w:trPr>
        <w:tc>
          <w:tcPr>
            <w:tcW w:w="1555" w:type="dxa"/>
            <w:tcBorders>
              <w:top w:val="nil"/>
              <w:left w:val="single" w:sz="8" w:space="0" w:color="auto"/>
              <w:bottom w:val="single" w:sz="8" w:space="0" w:color="auto"/>
              <w:right w:val="single" w:sz="8" w:space="0" w:color="auto"/>
            </w:tcBorders>
            <w:shd w:val="clear" w:color="auto" w:fill="auto"/>
            <w:vAlign w:val="center"/>
            <w:hideMark/>
          </w:tcPr>
          <w:p w14:paraId="4EE86B1C" w14:textId="77777777" w:rsidR="007430EA" w:rsidRDefault="007430EA" w:rsidP="004136CC">
            <w:pPr>
              <w:jc w:val="center"/>
              <w:rPr>
                <w:rFonts w:ascii="Arial" w:hAnsi="Arial" w:cs="Arial"/>
                <w:color w:val="000000"/>
              </w:rPr>
            </w:pPr>
            <w:r>
              <w:rPr>
                <w:rFonts w:ascii="Arial" w:eastAsia="Arial" w:hAnsi="Arial" w:cs="Arial"/>
                <w:color w:val="000000"/>
              </w:rPr>
              <w:t>Lot 3</w:t>
            </w:r>
          </w:p>
        </w:tc>
        <w:tc>
          <w:tcPr>
            <w:tcW w:w="5494" w:type="dxa"/>
            <w:tcBorders>
              <w:top w:val="nil"/>
              <w:left w:val="nil"/>
              <w:bottom w:val="single" w:sz="8" w:space="0" w:color="auto"/>
              <w:right w:val="single" w:sz="8" w:space="0" w:color="auto"/>
            </w:tcBorders>
            <w:shd w:val="clear" w:color="auto" w:fill="auto"/>
            <w:vAlign w:val="center"/>
            <w:hideMark/>
          </w:tcPr>
          <w:p w14:paraId="4561E085" w14:textId="77777777" w:rsidR="007430EA" w:rsidRPr="00B56C75" w:rsidRDefault="007430EA" w:rsidP="004136CC">
            <w:pPr>
              <w:jc w:val="center"/>
              <w:rPr>
                <w:rFonts w:ascii="Arial" w:hAnsi="Arial" w:cs="Arial"/>
                <w:color w:val="000000"/>
                <w:lang w:val="en-US"/>
              </w:rPr>
            </w:pPr>
            <w:r w:rsidRPr="00B56C75">
              <w:rPr>
                <w:rFonts w:ascii="Arial" w:hAnsi="Arial" w:cs="Arial"/>
                <w:color w:val="000000"/>
                <w:lang w:val="en-US"/>
              </w:rPr>
              <w:t>CONSTRUCTION OF THE MINKA INTEGRATED HEALTH CENTER, BALEVENG IN THE COUNCIL OF NKONG-ZEM, MENOUA DIVISION</w:t>
            </w:r>
          </w:p>
        </w:tc>
        <w:tc>
          <w:tcPr>
            <w:tcW w:w="2673" w:type="dxa"/>
            <w:tcBorders>
              <w:top w:val="nil"/>
              <w:left w:val="nil"/>
              <w:bottom w:val="single" w:sz="8" w:space="0" w:color="auto"/>
              <w:right w:val="single" w:sz="8" w:space="0" w:color="auto"/>
            </w:tcBorders>
            <w:shd w:val="clear" w:color="auto" w:fill="auto"/>
            <w:vAlign w:val="center"/>
            <w:hideMark/>
          </w:tcPr>
          <w:p w14:paraId="56EF35DE" w14:textId="77777777" w:rsidR="007430EA" w:rsidRDefault="007430EA" w:rsidP="004136CC">
            <w:pPr>
              <w:jc w:val="center"/>
              <w:rPr>
                <w:rFonts w:ascii="Arial" w:hAnsi="Arial" w:cs="Arial"/>
                <w:color w:val="000000"/>
              </w:rPr>
            </w:pPr>
            <w:r w:rsidRPr="00B56C75">
              <w:rPr>
                <w:rFonts w:ascii="Arial" w:hAnsi="Arial" w:cs="Arial"/>
                <w:color w:val="000000"/>
                <w:lang w:val="en-US"/>
              </w:rPr>
              <w:t xml:space="preserve">       </w:t>
            </w:r>
            <w:r>
              <w:rPr>
                <w:rFonts w:ascii="Arial" w:hAnsi="Arial" w:cs="Arial"/>
                <w:color w:val="000000"/>
              </w:rPr>
              <w:t xml:space="preserve">50 000 000 </w:t>
            </w:r>
          </w:p>
        </w:tc>
      </w:tr>
      <w:tr w:rsidR="007430EA" w14:paraId="2E8B55EA" w14:textId="77777777" w:rsidTr="004136CC">
        <w:trPr>
          <w:trHeight w:val="20"/>
        </w:trPr>
        <w:tc>
          <w:tcPr>
            <w:tcW w:w="1555" w:type="dxa"/>
            <w:tcBorders>
              <w:top w:val="nil"/>
              <w:left w:val="single" w:sz="8" w:space="0" w:color="auto"/>
              <w:bottom w:val="single" w:sz="8" w:space="0" w:color="auto"/>
              <w:right w:val="single" w:sz="8" w:space="0" w:color="auto"/>
            </w:tcBorders>
            <w:shd w:val="clear" w:color="auto" w:fill="auto"/>
            <w:vAlign w:val="center"/>
            <w:hideMark/>
          </w:tcPr>
          <w:p w14:paraId="3A6E4E46" w14:textId="77777777" w:rsidR="007430EA" w:rsidRDefault="007430EA" w:rsidP="004136CC">
            <w:pPr>
              <w:jc w:val="center"/>
              <w:rPr>
                <w:rFonts w:ascii="Arial" w:hAnsi="Arial" w:cs="Arial"/>
                <w:color w:val="000000"/>
              </w:rPr>
            </w:pPr>
            <w:r>
              <w:rPr>
                <w:rFonts w:ascii="Arial" w:eastAsia="Arial" w:hAnsi="Arial" w:cs="Arial"/>
                <w:color w:val="000000"/>
              </w:rPr>
              <w:t>TOTAL</w:t>
            </w:r>
          </w:p>
        </w:tc>
        <w:tc>
          <w:tcPr>
            <w:tcW w:w="5494" w:type="dxa"/>
            <w:tcBorders>
              <w:top w:val="nil"/>
              <w:left w:val="nil"/>
              <w:bottom w:val="single" w:sz="8" w:space="0" w:color="auto"/>
              <w:right w:val="single" w:sz="8" w:space="0" w:color="auto"/>
            </w:tcBorders>
            <w:shd w:val="clear" w:color="auto" w:fill="auto"/>
            <w:vAlign w:val="center"/>
            <w:hideMark/>
          </w:tcPr>
          <w:p w14:paraId="34BD997D" w14:textId="77777777" w:rsidR="007430EA" w:rsidRDefault="007430EA" w:rsidP="004136CC">
            <w:pPr>
              <w:jc w:val="center"/>
              <w:rPr>
                <w:rFonts w:ascii="Arial" w:hAnsi="Arial" w:cs="Arial"/>
                <w:color w:val="000000"/>
              </w:rPr>
            </w:pPr>
            <w:r>
              <w:rPr>
                <w:rFonts w:ascii="Arial" w:hAnsi="Arial" w:cs="Arial"/>
                <w:color w:val="000000"/>
              </w:rPr>
              <w:t> </w:t>
            </w:r>
          </w:p>
        </w:tc>
        <w:tc>
          <w:tcPr>
            <w:tcW w:w="2673" w:type="dxa"/>
            <w:tcBorders>
              <w:top w:val="nil"/>
              <w:left w:val="nil"/>
              <w:bottom w:val="single" w:sz="8" w:space="0" w:color="auto"/>
              <w:right w:val="single" w:sz="8" w:space="0" w:color="auto"/>
            </w:tcBorders>
            <w:shd w:val="clear" w:color="auto" w:fill="auto"/>
            <w:vAlign w:val="center"/>
            <w:hideMark/>
          </w:tcPr>
          <w:p w14:paraId="68B623E1" w14:textId="77777777" w:rsidR="007430EA" w:rsidRDefault="007430EA" w:rsidP="004136CC">
            <w:pPr>
              <w:jc w:val="center"/>
              <w:rPr>
                <w:rFonts w:ascii="Arial" w:hAnsi="Arial" w:cs="Arial"/>
                <w:color w:val="000000"/>
              </w:rPr>
            </w:pPr>
            <w:r>
              <w:rPr>
                <w:rFonts w:ascii="Arial" w:hAnsi="Arial" w:cs="Arial"/>
                <w:color w:val="000000"/>
              </w:rPr>
              <w:t xml:space="preserve">       93 000 000 </w:t>
            </w:r>
          </w:p>
        </w:tc>
      </w:tr>
    </w:tbl>
    <w:p w14:paraId="326BD06B" w14:textId="77777777" w:rsidR="007430EA" w:rsidRDefault="007430EA" w:rsidP="007430EA">
      <w:pPr>
        <w:widowControl w:val="0"/>
        <w:autoSpaceDE w:val="0"/>
        <w:autoSpaceDN w:val="0"/>
        <w:adjustRightInd w:val="0"/>
        <w:spacing w:line="276" w:lineRule="auto"/>
        <w:ind w:right="-18"/>
        <w:jc w:val="both"/>
        <w:rPr>
          <w:rFonts w:cs="Arial"/>
          <w:lang w:val="en-GB"/>
        </w:rPr>
      </w:pPr>
    </w:p>
    <w:p w14:paraId="6D276D9D" w14:textId="77777777" w:rsidR="007430EA" w:rsidRPr="000A152C" w:rsidRDefault="007430EA" w:rsidP="007430EA">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 xml:space="preserve">- </w:t>
      </w:r>
      <w:r w:rsidRPr="00D2637B">
        <w:rPr>
          <w:rFonts w:cs="Arial"/>
          <w:b/>
          <w:bCs/>
          <w:color w:val="221F1F"/>
          <w:lang w:val="en-GB"/>
        </w:rPr>
        <w:t xml:space="preserve"> </w:t>
      </w:r>
      <w:r w:rsidRPr="000A152C">
        <w:rPr>
          <w:rFonts w:cs="Arial"/>
          <w:b/>
          <w:bCs/>
          <w:color w:val="221F1F"/>
          <w:lang w:val="en-GB"/>
        </w:rPr>
        <w:t>Execution deadline</w:t>
      </w:r>
    </w:p>
    <w:p w14:paraId="1CA50A96" w14:textId="77777777" w:rsidR="007430EA" w:rsidRPr="0020208E" w:rsidRDefault="007430EA" w:rsidP="007430EA">
      <w:pPr>
        <w:widowControl w:val="0"/>
        <w:tabs>
          <w:tab w:val="left" w:pos="4500"/>
        </w:tabs>
        <w:autoSpaceDE w:val="0"/>
        <w:autoSpaceDN w:val="0"/>
        <w:adjustRightInd w:val="0"/>
        <w:spacing w:line="276" w:lineRule="auto"/>
        <w:ind w:right="-23"/>
        <w:jc w:val="both"/>
        <w:rPr>
          <w:rFonts w:cs="Arial"/>
          <w:lang w:val="en-GB"/>
        </w:rPr>
      </w:pPr>
      <w:r w:rsidRPr="00CC3464">
        <w:rPr>
          <w:rFonts w:cs="Arial"/>
          <w:lang w:val="en-GB"/>
        </w:rPr>
        <w:t xml:space="preserve">The execution deadline provided by the Project Owner for the execution of </w:t>
      </w:r>
      <w:r>
        <w:rPr>
          <w:rFonts w:cs="Arial"/>
          <w:lang w:val="en-GB"/>
        </w:rPr>
        <w:t>services</w:t>
      </w:r>
      <w:r w:rsidRPr="00CC3464">
        <w:rPr>
          <w:rFonts w:cs="Arial"/>
          <w:lang w:val="en-GB"/>
        </w:rPr>
        <w:t xml:space="preserve"> for this tender file shall be </w:t>
      </w:r>
      <w:r>
        <w:rPr>
          <w:rFonts w:cs="Arial"/>
          <w:lang w:val="en-GB"/>
        </w:rPr>
        <w:t>three</w:t>
      </w:r>
      <w:r w:rsidRPr="00CC3464">
        <w:rPr>
          <w:rFonts w:cs="Arial"/>
          <w:lang w:val="en-GB"/>
        </w:rPr>
        <w:t xml:space="preserve"> (</w:t>
      </w:r>
      <w:r>
        <w:rPr>
          <w:rFonts w:cs="Arial"/>
          <w:lang w:val="en-GB"/>
        </w:rPr>
        <w:t>03</w:t>
      </w:r>
      <w:r w:rsidRPr="00CC3464">
        <w:rPr>
          <w:rFonts w:cs="Arial"/>
          <w:lang w:val="en-GB"/>
        </w:rPr>
        <w:t>) months.</w:t>
      </w:r>
    </w:p>
    <w:p w14:paraId="0293DB5C" w14:textId="77777777" w:rsidR="007430EA" w:rsidRPr="00CC3464" w:rsidRDefault="007430EA" w:rsidP="007430EA">
      <w:pPr>
        <w:widowControl w:val="0"/>
        <w:autoSpaceDE w:val="0"/>
        <w:autoSpaceDN w:val="0"/>
        <w:adjustRightInd w:val="0"/>
        <w:spacing w:line="276" w:lineRule="auto"/>
        <w:ind w:right="-18"/>
        <w:jc w:val="both"/>
        <w:rPr>
          <w:rFonts w:cs="Arial"/>
          <w:lang w:val="en-US"/>
        </w:rPr>
      </w:pPr>
      <w:r w:rsidRPr="00CC3464">
        <w:rPr>
          <w:rFonts w:cs="Arial"/>
          <w:lang w:val="en-GB"/>
        </w:rPr>
        <w:t>This deadline takes effect from the date of notification of the service order</w:t>
      </w:r>
      <w:r>
        <w:rPr>
          <w:rFonts w:cs="Arial"/>
          <w:lang w:val="en-GB"/>
        </w:rPr>
        <w:t xml:space="preserve"> to start</w:t>
      </w:r>
      <w:r w:rsidRPr="00CC3464">
        <w:rPr>
          <w:rFonts w:cs="Arial"/>
          <w:lang w:val="en-GB"/>
        </w:rPr>
        <w:t>.</w:t>
      </w:r>
    </w:p>
    <w:p w14:paraId="7D531B1B" w14:textId="77777777" w:rsidR="007430EA" w:rsidRPr="007657CE" w:rsidRDefault="007430EA" w:rsidP="007430EA">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 xml:space="preserve">– </w:t>
      </w:r>
      <w:r w:rsidRPr="007657CE">
        <w:rPr>
          <w:rFonts w:cs="Arial"/>
          <w:b/>
          <w:bCs/>
          <w:color w:val="221F1F"/>
          <w:u w:val="single"/>
          <w:lang w:val="en-GB"/>
        </w:rPr>
        <w:t>Funding</w:t>
      </w:r>
    </w:p>
    <w:p w14:paraId="7843CDF9" w14:textId="77777777" w:rsidR="007430EA" w:rsidRDefault="007430EA" w:rsidP="007430EA">
      <w:pPr>
        <w:spacing w:line="276" w:lineRule="auto"/>
        <w:ind w:firstLine="127"/>
        <w:jc w:val="both"/>
        <w:rPr>
          <w:rFonts w:cs="Arial"/>
          <w:lang w:val="en-GB"/>
        </w:rPr>
      </w:pPr>
      <w:r>
        <w:rPr>
          <w:rFonts w:cs="Arial"/>
          <w:lang w:val="en-GB"/>
        </w:rPr>
        <w:t xml:space="preserve">Services </w:t>
      </w:r>
      <w:r w:rsidRPr="00CC3464">
        <w:rPr>
          <w:rFonts w:cs="Arial"/>
          <w:lang w:val="en-GB"/>
        </w:rPr>
        <w:t xml:space="preserve">within the frame work of this tender file are funded </w:t>
      </w:r>
      <w:r>
        <w:rPr>
          <w:rFonts w:cs="Arial"/>
          <w:lang w:val="en-GB"/>
        </w:rPr>
        <w:t xml:space="preserve">by the 2025 Public Investment Budget. </w:t>
      </w:r>
    </w:p>
    <w:p w14:paraId="5C41C144" w14:textId="77777777" w:rsidR="007430EA" w:rsidRPr="007657CE" w:rsidRDefault="007430EA" w:rsidP="007430EA">
      <w:pPr>
        <w:widowControl w:val="0"/>
        <w:numPr>
          <w:ilvl w:val="0"/>
          <w:numId w:val="3"/>
        </w:numPr>
        <w:autoSpaceDE w:val="0"/>
        <w:autoSpaceDN w:val="0"/>
        <w:adjustRightInd w:val="0"/>
        <w:spacing w:before="120" w:after="120"/>
        <w:ind w:right="-23"/>
        <w:rPr>
          <w:rFonts w:cs="Arial"/>
          <w:b/>
          <w:bCs/>
          <w:color w:val="221F1F"/>
          <w:u w:val="single"/>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Participation and origin of  Bidders</w:t>
      </w:r>
      <w:r w:rsidRPr="00F64760">
        <w:rPr>
          <w:rFonts w:cs="Arial"/>
          <w:b/>
          <w:bCs/>
          <w:color w:val="221F1F"/>
          <w:lang w:val="en-GB"/>
        </w:rPr>
        <w:t xml:space="preserve"> :</w:t>
      </w:r>
    </w:p>
    <w:p w14:paraId="61A038A0" w14:textId="77777777" w:rsidR="007430EA" w:rsidRDefault="007430EA" w:rsidP="007430EA">
      <w:pPr>
        <w:widowControl w:val="0"/>
        <w:autoSpaceDE w:val="0"/>
        <w:autoSpaceDN w:val="0"/>
        <w:adjustRightInd w:val="0"/>
        <w:spacing w:line="276" w:lineRule="auto"/>
        <w:ind w:right="-1" w:firstLine="127"/>
        <w:jc w:val="both"/>
        <w:rPr>
          <w:rFonts w:cs="Arial"/>
          <w:lang w:val="en-GB"/>
        </w:rPr>
      </w:pPr>
      <w:r w:rsidRPr="00CC3464">
        <w:rPr>
          <w:rFonts w:cs="Arial"/>
          <w:lang w:val="en-GB"/>
        </w:rPr>
        <w:t>Participation in this invitation to tender is open on</w:t>
      </w:r>
      <w:r>
        <w:rPr>
          <w:rFonts w:cs="Arial"/>
          <w:lang w:val="en-GB"/>
        </w:rPr>
        <w:t xml:space="preserve"> </w:t>
      </w:r>
      <w:r w:rsidRPr="00CC3464">
        <w:rPr>
          <w:rFonts w:cs="Arial"/>
          <w:lang w:val="en-GB"/>
        </w:rPr>
        <w:t xml:space="preserve">equal conditions to </w:t>
      </w:r>
      <w:r>
        <w:rPr>
          <w:rFonts w:cs="Arial"/>
          <w:lang w:val="en-GB"/>
        </w:rPr>
        <w:t xml:space="preserve">Consulting firms </w:t>
      </w:r>
      <w:r w:rsidRPr="00CC3464">
        <w:rPr>
          <w:rFonts w:cs="Arial"/>
          <w:lang w:val="en-GB"/>
        </w:rPr>
        <w:t>based</w:t>
      </w:r>
      <w:r>
        <w:rPr>
          <w:rFonts w:cs="Arial"/>
          <w:lang w:val="en-GB"/>
        </w:rPr>
        <w:t xml:space="preserve"> in Cameroon with sufficient references in the domain of construction works.</w:t>
      </w:r>
    </w:p>
    <w:p w14:paraId="5AA933AE" w14:textId="77777777" w:rsidR="007430EA" w:rsidRPr="000D3D99" w:rsidRDefault="007430EA" w:rsidP="007430EA">
      <w:pPr>
        <w:widowControl w:val="0"/>
        <w:numPr>
          <w:ilvl w:val="0"/>
          <w:numId w:val="3"/>
        </w:numPr>
        <w:autoSpaceDE w:val="0"/>
        <w:autoSpaceDN w:val="0"/>
        <w:adjustRightInd w:val="0"/>
        <w:spacing w:before="120" w:after="120"/>
        <w:ind w:right="-23"/>
        <w:rPr>
          <w:rFonts w:cs="Arial"/>
          <w:lang w:val="en-GB"/>
        </w:rPr>
      </w:pPr>
      <w:r>
        <w:rPr>
          <w:rFonts w:cs="Arial"/>
          <w:b/>
          <w:bCs/>
          <w:color w:val="221F1F"/>
          <w:lang w:val="en-GB"/>
        </w:rPr>
        <w:t>–</w:t>
      </w:r>
      <w:r w:rsidRPr="000D3D99">
        <w:rPr>
          <w:rFonts w:cs="Arial"/>
          <w:b/>
          <w:bCs/>
          <w:color w:val="221F1F"/>
          <w:lang w:val="en-GB"/>
        </w:rPr>
        <w:t xml:space="preserve"> </w:t>
      </w:r>
      <w:r w:rsidRPr="000D3D99">
        <w:rPr>
          <w:rFonts w:cs="Arial"/>
          <w:b/>
          <w:bCs/>
          <w:u w:val="single"/>
          <w:lang w:val="en-GB"/>
        </w:rPr>
        <w:t>Consultation of tender files</w:t>
      </w:r>
    </w:p>
    <w:p w14:paraId="28308715" w14:textId="77777777" w:rsidR="007430EA" w:rsidRDefault="007430EA" w:rsidP="007430EA">
      <w:pPr>
        <w:widowControl w:val="0"/>
        <w:autoSpaceDE w:val="0"/>
        <w:autoSpaceDN w:val="0"/>
        <w:adjustRightInd w:val="0"/>
        <w:spacing w:before="11" w:line="276" w:lineRule="auto"/>
        <w:ind w:right="-143"/>
        <w:jc w:val="both"/>
        <w:rPr>
          <w:rFonts w:cs="Arial"/>
          <w:lang w:val="en-GB"/>
        </w:rPr>
      </w:pPr>
      <w:r>
        <w:rPr>
          <w:rFonts w:cs="Arial"/>
          <w:lang w:val="en-GB"/>
        </w:rPr>
        <w:t xml:space="preserve">The Tender file can be consulted during working hours at the technical service of Nkong-Zem Council, located Nkong-Zem, </w:t>
      </w:r>
      <w:r>
        <w:rPr>
          <w:rFonts w:cs="Arial"/>
          <w:b/>
          <w:lang w:val="en-GB"/>
        </w:rPr>
        <w:t xml:space="preserve">TEL: </w:t>
      </w:r>
      <w:r w:rsidRPr="00344256">
        <w:rPr>
          <w:rFonts w:cs="Arial"/>
          <w:b/>
          <w:lang w:val="en-GB"/>
        </w:rPr>
        <w:t>676 29 31 67</w:t>
      </w:r>
      <w:r>
        <w:rPr>
          <w:rFonts w:cs="Arial"/>
          <w:lang w:val="en-GB"/>
        </w:rPr>
        <w:t xml:space="preserve">, as from the publication of this tender. </w:t>
      </w:r>
    </w:p>
    <w:p w14:paraId="68BB078B" w14:textId="77777777" w:rsidR="007430EA" w:rsidRPr="00F64760" w:rsidRDefault="007430EA" w:rsidP="007430EA">
      <w:pPr>
        <w:widowControl w:val="0"/>
        <w:numPr>
          <w:ilvl w:val="0"/>
          <w:numId w:val="3"/>
        </w:numPr>
        <w:autoSpaceDE w:val="0"/>
        <w:autoSpaceDN w:val="0"/>
        <w:adjustRightInd w:val="0"/>
        <w:spacing w:before="120" w:after="120"/>
        <w:ind w:right="-23"/>
        <w:rPr>
          <w:rFonts w:cs="Arial"/>
          <w:lang w:val="en-GB"/>
        </w:rPr>
      </w:pPr>
      <w:r>
        <w:rPr>
          <w:rFonts w:cs="Arial"/>
          <w:b/>
          <w:bCs/>
          <w:lang w:val="en-GB"/>
        </w:rPr>
        <w:t xml:space="preserve">– </w:t>
      </w:r>
      <w:r>
        <w:rPr>
          <w:rFonts w:cs="Arial"/>
          <w:b/>
          <w:bCs/>
          <w:u w:val="single"/>
          <w:lang w:val="en-GB"/>
        </w:rPr>
        <w:t>Acquisition</w:t>
      </w:r>
      <w:r w:rsidRPr="00F64760">
        <w:rPr>
          <w:rFonts w:cs="Arial"/>
          <w:b/>
          <w:bCs/>
          <w:u w:val="single"/>
          <w:lang w:val="en-GB"/>
        </w:rPr>
        <w:t xml:space="preserve"> of tender files</w:t>
      </w:r>
    </w:p>
    <w:p w14:paraId="6A1D544F" w14:textId="77777777" w:rsidR="007430EA" w:rsidRPr="00355FA5" w:rsidRDefault="007430EA" w:rsidP="007430EA">
      <w:pPr>
        <w:widowControl w:val="0"/>
        <w:autoSpaceDE w:val="0"/>
        <w:autoSpaceDN w:val="0"/>
        <w:adjustRightInd w:val="0"/>
        <w:spacing w:before="11" w:line="276" w:lineRule="auto"/>
        <w:ind w:right="-143"/>
        <w:jc w:val="both"/>
        <w:rPr>
          <w:rFonts w:cs="Arial"/>
          <w:highlight w:val="yellow"/>
          <w:lang w:val="en-GB"/>
        </w:rPr>
      </w:pPr>
      <w:r w:rsidRPr="007C4ACF">
        <w:rPr>
          <w:rFonts w:cs="Arial"/>
          <w:lang w:val="en-GB"/>
        </w:rPr>
        <w:t xml:space="preserve">The Tender file can be obtained during working hours at the </w:t>
      </w:r>
      <w:r w:rsidRPr="0024016B">
        <w:rPr>
          <w:rFonts w:cs="Arial"/>
          <w:lang w:val="en-GB"/>
        </w:rPr>
        <w:t xml:space="preserve">technical service </w:t>
      </w:r>
      <w:r>
        <w:rPr>
          <w:rFonts w:cs="Arial"/>
          <w:lang w:val="en-GB"/>
        </w:rPr>
        <w:t>of Nkong-Zem Council</w:t>
      </w:r>
      <w:r w:rsidRPr="007C4ACF">
        <w:rPr>
          <w:rFonts w:cs="Arial"/>
          <w:lang w:val="en-GB"/>
        </w:rPr>
        <w:t xml:space="preserve">, located </w:t>
      </w:r>
      <w:r w:rsidRPr="00355FA5">
        <w:rPr>
          <w:rFonts w:cs="Arial"/>
          <w:lang w:val="en-GB"/>
        </w:rPr>
        <w:t xml:space="preserve">Nkong-Zem, </w:t>
      </w:r>
      <w:r w:rsidRPr="00355FA5">
        <w:rPr>
          <w:rFonts w:cs="Arial"/>
          <w:b/>
          <w:lang w:val="en-GB"/>
        </w:rPr>
        <w:t xml:space="preserve">TEL: </w:t>
      </w:r>
      <w:r w:rsidRPr="00344256">
        <w:rPr>
          <w:rFonts w:cs="Arial"/>
          <w:b/>
          <w:lang w:val="en-GB"/>
        </w:rPr>
        <w:t>676 29 31 67</w:t>
      </w:r>
      <w:r>
        <w:rPr>
          <w:rFonts w:cs="Arial"/>
          <w:b/>
          <w:lang w:val="en-GB"/>
        </w:rPr>
        <w:t>/698281544</w:t>
      </w:r>
      <w:r w:rsidRPr="00355FA5">
        <w:rPr>
          <w:rFonts w:cs="Arial"/>
          <w:lang w:val="en-GB"/>
        </w:rPr>
        <w:t>,</w:t>
      </w:r>
      <w:r w:rsidRPr="007C4ACF">
        <w:rPr>
          <w:rFonts w:cs="Arial"/>
          <w:lang w:val="en-GB"/>
        </w:rPr>
        <w:t xml:space="preserve"> after publication of this tender upon presentation of a receipt showing payment into the </w:t>
      </w:r>
      <w:r>
        <w:rPr>
          <w:rFonts w:cs="Arial"/>
          <w:lang w:val="en-GB"/>
        </w:rPr>
        <w:t>p</w:t>
      </w:r>
      <w:r w:rsidRPr="007C4ACF">
        <w:rPr>
          <w:rFonts w:cs="Arial"/>
          <w:lang w:val="en-GB"/>
        </w:rPr>
        <w:t>ublic treasury</w:t>
      </w:r>
      <w:r>
        <w:rPr>
          <w:rFonts w:cs="Arial"/>
          <w:lang w:val="en-GB"/>
        </w:rPr>
        <w:t xml:space="preserve"> (recette municipal de Nkong-Zem) </w:t>
      </w:r>
      <w:r w:rsidRPr="007C4ACF">
        <w:rPr>
          <w:rFonts w:cs="Arial"/>
          <w:lang w:val="en-GB"/>
        </w:rPr>
        <w:t xml:space="preserve">of a non-refundable sum of F </w:t>
      </w:r>
      <w:r w:rsidRPr="006B0652">
        <w:rPr>
          <w:rFonts w:cs="Arial"/>
          <w:lang w:val="en-GB"/>
        </w:rPr>
        <w:t xml:space="preserve">CFA </w:t>
      </w:r>
      <w:r>
        <w:rPr>
          <w:rFonts w:cs="Arial"/>
          <w:b/>
          <w:lang w:val="en-GB"/>
        </w:rPr>
        <w:t>50 000 (fivety thousands).</w:t>
      </w:r>
    </w:p>
    <w:p w14:paraId="02383B5C" w14:textId="77777777" w:rsidR="007430EA" w:rsidRPr="004B7CB0" w:rsidRDefault="007430EA" w:rsidP="007430EA">
      <w:pPr>
        <w:widowControl w:val="0"/>
        <w:numPr>
          <w:ilvl w:val="0"/>
          <w:numId w:val="3"/>
        </w:numPr>
        <w:autoSpaceDE w:val="0"/>
        <w:autoSpaceDN w:val="0"/>
        <w:adjustRightInd w:val="0"/>
        <w:spacing w:before="120" w:after="120"/>
        <w:ind w:right="-23"/>
        <w:rPr>
          <w:rFonts w:cs="Arial"/>
          <w:b/>
          <w:bCs/>
          <w:color w:val="221F1F"/>
          <w:u w:val="single"/>
          <w:lang w:val="en-GB"/>
        </w:rPr>
      </w:pPr>
      <w:r w:rsidRPr="004B7CB0">
        <w:rPr>
          <w:rFonts w:cs="Arial"/>
          <w:b/>
          <w:bCs/>
          <w:color w:val="221F1F"/>
          <w:lang w:val="en-GB"/>
        </w:rPr>
        <w:t xml:space="preserve">-  </w:t>
      </w:r>
      <w:r w:rsidRPr="004B7CB0">
        <w:rPr>
          <w:rFonts w:cs="Arial"/>
          <w:b/>
          <w:bCs/>
          <w:color w:val="221F1F"/>
          <w:u w:val="single"/>
          <w:lang w:val="en-GB"/>
        </w:rPr>
        <w:t>Submission of offers</w:t>
      </w:r>
    </w:p>
    <w:p w14:paraId="4249F809" w14:textId="77777777" w:rsidR="007430EA" w:rsidRPr="0037079F" w:rsidRDefault="007430EA" w:rsidP="007430EA">
      <w:pPr>
        <w:widowControl w:val="0"/>
        <w:autoSpaceDE w:val="0"/>
        <w:autoSpaceDN w:val="0"/>
        <w:adjustRightInd w:val="0"/>
        <w:spacing w:before="11" w:line="276" w:lineRule="auto"/>
        <w:ind w:right="-143"/>
        <w:jc w:val="both"/>
        <w:rPr>
          <w:rFonts w:cs="Arial"/>
          <w:b/>
          <w:lang w:val="en-GB"/>
        </w:rPr>
      </w:pPr>
      <w:r w:rsidRPr="004035C6">
        <w:rPr>
          <w:rFonts w:cs="Arial"/>
          <w:lang w:val="en-GB"/>
        </w:rPr>
        <w:t xml:space="preserve">Each </w:t>
      </w:r>
      <w:r>
        <w:rPr>
          <w:rFonts w:cs="Arial"/>
          <w:lang w:val="en-GB"/>
        </w:rPr>
        <w:t>bid presented</w:t>
      </w:r>
      <w:r w:rsidRPr="004035C6">
        <w:rPr>
          <w:rFonts w:cs="Arial"/>
          <w:lang w:val="en-GB"/>
        </w:rPr>
        <w:t xml:space="preserve"> in English or in French in </w:t>
      </w:r>
      <w:r w:rsidRPr="008A664E">
        <w:rPr>
          <w:rFonts w:cs="Arial"/>
          <w:lang w:val="en-GB"/>
        </w:rPr>
        <w:t xml:space="preserve">five (05) copies, including one (01) original and four (04) photocopies </w:t>
      </w:r>
      <w:r w:rsidRPr="004035C6">
        <w:rPr>
          <w:rFonts w:cs="Arial"/>
          <w:lang w:val="en-GB"/>
        </w:rPr>
        <w:t xml:space="preserve">marked as such, shall reach the </w:t>
      </w:r>
      <w:r w:rsidRPr="0024016B">
        <w:rPr>
          <w:rFonts w:cs="Arial"/>
          <w:lang w:val="en-GB"/>
        </w:rPr>
        <w:t xml:space="preserve">technical service </w:t>
      </w:r>
      <w:r w:rsidRPr="004035C6">
        <w:rPr>
          <w:rFonts w:cs="Arial"/>
          <w:lang w:val="en-GB"/>
        </w:rPr>
        <w:t>of</w:t>
      </w:r>
      <w:r>
        <w:rPr>
          <w:rFonts w:cs="Arial"/>
          <w:lang w:val="en-GB"/>
        </w:rPr>
        <w:t xml:space="preserve"> Nkong-Zem Council</w:t>
      </w:r>
      <w:r w:rsidRPr="004035C6">
        <w:rPr>
          <w:rFonts w:cs="Arial"/>
          <w:lang w:val="en-GB"/>
        </w:rPr>
        <w:t xml:space="preserve">, located </w:t>
      </w:r>
      <w:r>
        <w:rPr>
          <w:rFonts w:cs="Arial"/>
          <w:lang w:val="en-GB"/>
        </w:rPr>
        <w:t>at</w:t>
      </w:r>
      <w:r w:rsidRPr="004035C6">
        <w:rPr>
          <w:rFonts w:cs="Arial"/>
          <w:lang w:val="en-GB"/>
        </w:rPr>
        <w:t xml:space="preserve"> </w:t>
      </w:r>
      <w:r>
        <w:rPr>
          <w:rFonts w:cs="Arial"/>
          <w:lang w:val="en-GB"/>
        </w:rPr>
        <w:t>Nkong-Zem,</w:t>
      </w:r>
      <w:r w:rsidRPr="004035C6">
        <w:rPr>
          <w:rFonts w:cs="Arial"/>
          <w:lang w:val="en-GB"/>
        </w:rPr>
        <w:t xml:space="preserve"> TEL:</w:t>
      </w:r>
      <w:r>
        <w:rPr>
          <w:rFonts w:cs="Arial"/>
          <w:lang w:val="en-GB"/>
        </w:rPr>
        <w:t xml:space="preserve"> </w:t>
      </w:r>
      <w:r>
        <w:rPr>
          <w:rFonts w:cs="Arial"/>
          <w:b/>
          <w:lang w:val="en-GB"/>
        </w:rPr>
        <w:t xml:space="preserve">TEL: </w:t>
      </w:r>
      <w:r w:rsidRPr="00344256">
        <w:rPr>
          <w:rFonts w:cs="Arial"/>
          <w:b/>
          <w:lang w:val="en-GB"/>
        </w:rPr>
        <w:t>676 29 31 67</w:t>
      </w:r>
      <w:r>
        <w:rPr>
          <w:rFonts w:cs="Arial"/>
          <w:b/>
          <w:lang w:val="en-GB"/>
        </w:rPr>
        <w:t xml:space="preserve">/698281544, latest </w:t>
      </w:r>
      <w:r w:rsidRPr="00320201">
        <w:rPr>
          <w:rFonts w:ascii="Arial" w:hAnsi="Arial" w:cs="Arial"/>
          <w:b/>
          <w:iCs/>
          <w:color w:val="000000"/>
          <w:sz w:val="22"/>
          <w:szCs w:val="22"/>
          <w:lang w:val="en-US"/>
        </w:rPr>
        <w:t xml:space="preserve">16 Janvier 2025 </w:t>
      </w:r>
      <w:r>
        <w:rPr>
          <w:rFonts w:ascii="Arial" w:hAnsi="Arial" w:cs="Arial"/>
          <w:b/>
          <w:bCs/>
          <w:color w:val="000000"/>
          <w:sz w:val="22"/>
          <w:szCs w:val="22"/>
          <w:lang w:val="en-GB"/>
        </w:rPr>
        <w:t xml:space="preserve">à </w:t>
      </w:r>
      <w:r>
        <w:rPr>
          <w:rFonts w:cs="Arial"/>
          <w:b/>
          <w:lang w:val="en-GB"/>
        </w:rPr>
        <w:t>10.</w:t>
      </w:r>
      <w:r w:rsidRPr="0037079F">
        <w:rPr>
          <w:rFonts w:cs="Arial"/>
          <w:b/>
          <w:lang w:val="en-GB"/>
        </w:rPr>
        <w:t xml:space="preserve"> 00 </w:t>
      </w:r>
      <w:r w:rsidRPr="0037079F">
        <w:rPr>
          <w:rFonts w:cs="Arial"/>
          <w:b/>
          <w:lang w:val="en-GB"/>
        </w:rPr>
        <w:lastRenderedPageBreak/>
        <w:t>am local time. It should be marked as follows:</w:t>
      </w:r>
    </w:p>
    <w:tbl>
      <w:tblPr>
        <w:tblW w:w="8850" w:type="dxa"/>
        <w:jc w:val="center"/>
        <w:tblLayout w:type="fixed"/>
        <w:tblCellMar>
          <w:left w:w="70" w:type="dxa"/>
          <w:right w:w="70" w:type="dxa"/>
        </w:tblCellMar>
        <w:tblLook w:val="04A0" w:firstRow="1" w:lastRow="0" w:firstColumn="1" w:lastColumn="0" w:noHBand="0" w:noVBand="1"/>
      </w:tblPr>
      <w:tblGrid>
        <w:gridCol w:w="8850"/>
      </w:tblGrid>
      <w:tr w:rsidR="007430EA" w:rsidRPr="00B56C75" w14:paraId="0696C608" w14:textId="77777777" w:rsidTr="004136CC">
        <w:trPr>
          <w:jc w:val="center"/>
        </w:trPr>
        <w:tc>
          <w:tcPr>
            <w:tcW w:w="8852" w:type="dxa"/>
            <w:hideMark/>
          </w:tcPr>
          <w:p w14:paraId="2ABD5348" w14:textId="77777777" w:rsidR="007430EA" w:rsidRPr="0046617B" w:rsidRDefault="007430EA" w:rsidP="004136CC">
            <w:pPr>
              <w:spacing w:line="276" w:lineRule="auto"/>
              <w:jc w:val="center"/>
              <w:rPr>
                <w:b/>
                <w:bCs/>
                <w:i/>
                <w:sz w:val="16"/>
                <w:lang w:val="en-US"/>
              </w:rPr>
            </w:pPr>
            <w:r w:rsidRPr="0046617B">
              <w:rPr>
                <w:b/>
                <w:bCs/>
                <w:i/>
                <w:sz w:val="16"/>
                <w:lang w:val="en-US"/>
              </w:rPr>
              <w:t>OPEN NATIONAL INVITATION TO TENDER</w:t>
            </w:r>
          </w:p>
          <w:p w14:paraId="3C30ABC0" w14:textId="77777777" w:rsidR="007430EA" w:rsidRPr="00320201" w:rsidRDefault="007430EA" w:rsidP="004136CC">
            <w:pPr>
              <w:spacing w:line="276" w:lineRule="auto"/>
              <w:jc w:val="center"/>
              <w:rPr>
                <w:rFonts w:ascii="Arial" w:hAnsi="Arial" w:cs="Arial"/>
                <w:b/>
                <w:bCs/>
                <w:i/>
                <w:iCs/>
                <w:color w:val="000000"/>
                <w:spacing w:val="18"/>
                <w:sz w:val="22"/>
                <w:szCs w:val="22"/>
                <w:lang w:val="en-US"/>
              </w:rPr>
            </w:pPr>
            <w:r w:rsidRPr="00320201">
              <w:rPr>
                <w:rFonts w:ascii="Arial" w:hAnsi="Arial" w:cs="Arial"/>
                <w:b/>
                <w:bCs/>
                <w:i/>
                <w:iCs/>
                <w:color w:val="000000"/>
                <w:spacing w:val="18"/>
                <w:sz w:val="22"/>
                <w:szCs w:val="22"/>
                <w:lang w:val="en-US"/>
              </w:rPr>
              <w:t>N°02/AONO/CIPM/C.Nk-Zem/2025 of 17 Décembre 2024</w:t>
            </w:r>
          </w:p>
          <w:p w14:paraId="3239C03D" w14:textId="77777777" w:rsidR="007430EA" w:rsidRPr="00320201" w:rsidRDefault="007430EA" w:rsidP="004136CC">
            <w:pPr>
              <w:spacing w:line="276" w:lineRule="auto"/>
              <w:jc w:val="center"/>
              <w:rPr>
                <w:rFonts w:ascii="Arial" w:hAnsi="Arial" w:cs="Arial"/>
                <w:b/>
                <w:bCs/>
                <w:i/>
                <w:iCs/>
                <w:color w:val="000000"/>
                <w:spacing w:val="18"/>
                <w:sz w:val="22"/>
                <w:szCs w:val="22"/>
                <w:lang w:val="en-US"/>
              </w:rPr>
            </w:pPr>
          </w:p>
          <w:p w14:paraId="6C90B5AE" w14:textId="77777777" w:rsidR="007430EA" w:rsidRPr="00B56C75" w:rsidRDefault="007430EA" w:rsidP="004136CC">
            <w:pPr>
              <w:spacing w:line="276" w:lineRule="auto"/>
              <w:jc w:val="center"/>
              <w:rPr>
                <w:sz w:val="22"/>
                <w:lang w:val="en-US"/>
              </w:rPr>
            </w:pPr>
            <w:r w:rsidRPr="00B56C75">
              <w:rPr>
                <w:rFonts w:ascii="Arial" w:hAnsi="Arial" w:cs="Arial"/>
                <w:b/>
                <w:bCs/>
                <w:i/>
                <w:iCs/>
                <w:color w:val="000000"/>
                <w:spacing w:val="18"/>
                <w:sz w:val="22"/>
                <w:szCs w:val="22"/>
                <w:lang w:val="en-US"/>
              </w:rPr>
              <w:t>FOR THE CONSTRUCTION OF A BLOCK OF TWO CLASSROOMS AT THE SAH BATSINGLA PUBLIC SCHOOL, THE CONSTRUCTION OF SHOPS AT DOUZEM MARKET AND CONSTRUCTION OF THE MINKA INTEGRATED HEALTH CENTER, BALEVENG IN THE COUNCIL OF NKONG-ZEM, MENOUA DIVISION IN THREE LOTS</w:t>
            </w:r>
          </w:p>
        </w:tc>
      </w:tr>
    </w:tbl>
    <w:p w14:paraId="6137D115" w14:textId="77777777" w:rsidR="007430EA" w:rsidRPr="00E83ADB" w:rsidRDefault="007430EA" w:rsidP="007430EA">
      <w:pPr>
        <w:pStyle w:val="Corpsdetexte2"/>
        <w:jc w:val="center"/>
        <w:rPr>
          <w:rFonts w:cs="Arial"/>
          <w:b/>
          <w:sz w:val="22"/>
          <w:lang w:val="en-GB"/>
        </w:rPr>
      </w:pPr>
      <w:r w:rsidRPr="00E83ADB">
        <w:rPr>
          <w:rFonts w:cs="Arial"/>
          <w:b/>
          <w:sz w:val="22"/>
          <w:lang w:val="en-GB"/>
        </w:rPr>
        <w:t xml:space="preserve">« </w:t>
      </w:r>
      <w:r w:rsidRPr="00E83ADB">
        <w:rPr>
          <w:rFonts w:cs="Arial"/>
          <w:b/>
          <w:iCs/>
          <w:sz w:val="22"/>
          <w:lang w:val="en-GB"/>
        </w:rPr>
        <w:t xml:space="preserve">To be opened only during the opening session </w:t>
      </w:r>
      <w:r w:rsidRPr="00E83ADB">
        <w:rPr>
          <w:rFonts w:cs="Arial"/>
          <w:b/>
          <w:sz w:val="22"/>
          <w:lang w:val="en-GB"/>
        </w:rPr>
        <w:t>»</w:t>
      </w:r>
    </w:p>
    <w:p w14:paraId="355D0AF7" w14:textId="77777777" w:rsidR="007430EA" w:rsidRPr="007657CE" w:rsidRDefault="007430EA" w:rsidP="007430EA">
      <w:pPr>
        <w:widowControl w:val="0"/>
        <w:numPr>
          <w:ilvl w:val="0"/>
          <w:numId w:val="3"/>
        </w:numPr>
        <w:autoSpaceDE w:val="0"/>
        <w:autoSpaceDN w:val="0"/>
        <w:adjustRightInd w:val="0"/>
        <w:spacing w:before="120" w:after="120"/>
        <w:ind w:right="-23"/>
        <w:rPr>
          <w:rFonts w:cs="Arial"/>
          <w:b/>
          <w:bCs/>
          <w:color w:val="221F1F"/>
          <w:lang w:val="en-GB"/>
        </w:rPr>
      </w:pPr>
      <w:r>
        <w:rPr>
          <w:rFonts w:cs="Arial"/>
          <w:b/>
          <w:bCs/>
          <w:color w:val="221F1F"/>
          <w:lang w:val="en-GB"/>
        </w:rPr>
        <w:t>–</w:t>
      </w:r>
      <w:r w:rsidRPr="009B03B0">
        <w:rPr>
          <w:rFonts w:cs="Arial"/>
          <w:b/>
          <w:bCs/>
          <w:color w:val="221F1F"/>
          <w:lang w:val="en-GB"/>
        </w:rPr>
        <w:t xml:space="preserve"> </w:t>
      </w:r>
      <w:r w:rsidRPr="007657CE">
        <w:rPr>
          <w:rFonts w:cs="Arial"/>
          <w:b/>
          <w:bCs/>
          <w:color w:val="221F1F"/>
          <w:u w:val="single"/>
          <w:lang w:val="en-GB"/>
        </w:rPr>
        <w:t>Admissibility of offers</w:t>
      </w:r>
    </w:p>
    <w:p w14:paraId="4D7A74A1" w14:textId="77777777" w:rsidR="007430EA" w:rsidRDefault="007430EA" w:rsidP="007430EA">
      <w:pPr>
        <w:spacing w:line="276" w:lineRule="auto"/>
        <w:jc w:val="both"/>
        <w:rPr>
          <w:rFonts w:cs="Arial"/>
          <w:lang w:val="en-GB"/>
        </w:rPr>
      </w:pPr>
      <w:r w:rsidRPr="007657CE">
        <w:rPr>
          <w:rFonts w:cs="Arial"/>
          <w:lang w:val="en-GB"/>
        </w:rPr>
        <w:t xml:space="preserve">Each Bidder  must include in his administrative documents, a bid bond issued by a first rate-bank approved by the Ministry in charge of Finance featuring on the list in document 11 of the tender file of an amount of </w:t>
      </w:r>
      <w:r>
        <w:rPr>
          <w:rFonts w:cs="Arial"/>
          <w:lang w:val="en-GB"/>
        </w:rPr>
        <w:t>:</w:t>
      </w:r>
    </w:p>
    <w:tbl>
      <w:tblPr>
        <w:tblW w:w="9488" w:type="dxa"/>
        <w:tblInd w:w="80" w:type="dxa"/>
        <w:tblCellMar>
          <w:left w:w="70" w:type="dxa"/>
          <w:right w:w="70" w:type="dxa"/>
        </w:tblCellMar>
        <w:tblLook w:val="04A0" w:firstRow="1" w:lastRow="0" w:firstColumn="1" w:lastColumn="0" w:noHBand="0" w:noVBand="1"/>
      </w:tblPr>
      <w:tblGrid>
        <w:gridCol w:w="1200"/>
        <w:gridCol w:w="4240"/>
        <w:gridCol w:w="2063"/>
        <w:gridCol w:w="1985"/>
      </w:tblGrid>
      <w:tr w:rsidR="007430EA" w:rsidRPr="00B56C75" w14:paraId="78A388B7" w14:textId="77777777" w:rsidTr="004136CC">
        <w:trPr>
          <w:trHeight w:val="915"/>
        </w:trPr>
        <w:tc>
          <w:tcPr>
            <w:tcW w:w="1200"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6DD92897" w14:textId="77777777" w:rsidR="007430EA" w:rsidRDefault="007430EA" w:rsidP="004136CC">
            <w:pPr>
              <w:jc w:val="center"/>
              <w:rPr>
                <w:rFonts w:ascii="Arial" w:hAnsi="Arial" w:cs="Arial"/>
                <w:color w:val="000000"/>
              </w:rPr>
            </w:pPr>
            <w:r w:rsidRPr="0046617B">
              <w:rPr>
                <w:rFonts w:ascii="Arial" w:hAnsi="Arial" w:cs="Arial"/>
                <w:color w:val="000000"/>
                <w:lang w:val="en-US"/>
              </w:rPr>
              <w:t xml:space="preserve">  </w:t>
            </w:r>
            <w:r>
              <w:rPr>
                <w:rFonts w:ascii="Arial" w:hAnsi="Arial" w:cs="Arial"/>
                <w:color w:val="000000"/>
              </w:rPr>
              <w:t>LOT</w:t>
            </w:r>
          </w:p>
        </w:tc>
        <w:tc>
          <w:tcPr>
            <w:tcW w:w="4240" w:type="dxa"/>
            <w:tcBorders>
              <w:top w:val="single" w:sz="8" w:space="0" w:color="auto"/>
              <w:left w:val="nil"/>
              <w:bottom w:val="single" w:sz="8" w:space="0" w:color="auto"/>
              <w:right w:val="single" w:sz="8" w:space="0" w:color="auto"/>
            </w:tcBorders>
            <w:shd w:val="clear" w:color="000000" w:fill="FFFF99"/>
            <w:vAlign w:val="center"/>
            <w:hideMark/>
          </w:tcPr>
          <w:p w14:paraId="3EF71C78" w14:textId="77777777" w:rsidR="007430EA" w:rsidRDefault="007430EA" w:rsidP="004136CC">
            <w:pPr>
              <w:rPr>
                <w:rFonts w:ascii="Arial" w:hAnsi="Arial" w:cs="Arial"/>
                <w:color w:val="000000"/>
              </w:rPr>
            </w:pPr>
            <w:r w:rsidRPr="000A152C">
              <w:rPr>
                <w:rFonts w:ascii="Arial" w:eastAsia="Arial" w:hAnsi="Arial" w:cs="Arial"/>
              </w:rPr>
              <w:t>Project designation and location</w:t>
            </w:r>
          </w:p>
        </w:tc>
        <w:tc>
          <w:tcPr>
            <w:tcW w:w="2063" w:type="dxa"/>
            <w:tcBorders>
              <w:top w:val="single" w:sz="8" w:space="0" w:color="auto"/>
              <w:left w:val="nil"/>
              <w:bottom w:val="single" w:sz="8" w:space="0" w:color="auto"/>
              <w:right w:val="single" w:sz="8" w:space="0" w:color="auto"/>
            </w:tcBorders>
            <w:shd w:val="clear" w:color="000000" w:fill="FFFF99"/>
            <w:vAlign w:val="center"/>
            <w:hideMark/>
          </w:tcPr>
          <w:p w14:paraId="290C0BED" w14:textId="77777777" w:rsidR="007430EA" w:rsidRDefault="007430EA" w:rsidP="004136CC">
            <w:pPr>
              <w:jc w:val="center"/>
              <w:rPr>
                <w:rFonts w:ascii="Arial" w:hAnsi="Arial" w:cs="Arial"/>
                <w:color w:val="000000"/>
              </w:rPr>
            </w:pPr>
            <w:r w:rsidRPr="000A152C">
              <w:rPr>
                <w:rFonts w:ascii="Arial" w:eastAsia="Arial" w:hAnsi="Arial" w:cs="Arial"/>
              </w:rPr>
              <w:t xml:space="preserve">Amount in </w:t>
            </w:r>
            <w:r>
              <w:rPr>
                <w:rFonts w:ascii="Arial" w:eastAsia="Arial" w:hAnsi="Arial" w:cs="Arial"/>
              </w:rPr>
              <w:t>FCFA</w:t>
            </w:r>
          </w:p>
        </w:tc>
        <w:tc>
          <w:tcPr>
            <w:tcW w:w="1985" w:type="dxa"/>
            <w:tcBorders>
              <w:top w:val="single" w:sz="8" w:space="0" w:color="auto"/>
              <w:left w:val="nil"/>
              <w:bottom w:val="single" w:sz="8" w:space="0" w:color="auto"/>
              <w:right w:val="single" w:sz="8" w:space="0" w:color="auto"/>
            </w:tcBorders>
            <w:shd w:val="clear" w:color="000000" w:fill="FFFF99"/>
            <w:hideMark/>
          </w:tcPr>
          <w:p w14:paraId="4E323EE4" w14:textId="77777777" w:rsidR="007430EA" w:rsidRPr="00B56C75" w:rsidRDefault="007430EA" w:rsidP="004136CC">
            <w:pPr>
              <w:jc w:val="center"/>
              <w:rPr>
                <w:rFonts w:ascii="Arial" w:hAnsi="Arial" w:cs="Arial"/>
                <w:color w:val="000000"/>
                <w:lang w:val="en-US"/>
              </w:rPr>
            </w:pPr>
            <w:r w:rsidRPr="000A152C">
              <w:rPr>
                <w:rFonts w:ascii="Arial" w:eastAsia="Arial" w:hAnsi="Arial" w:cs="Arial"/>
                <w:lang w:val="en-US"/>
              </w:rPr>
              <w:t>Amount o</w:t>
            </w:r>
            <w:r>
              <w:rPr>
                <w:rFonts w:ascii="Arial" w:eastAsia="Arial" w:hAnsi="Arial" w:cs="Arial"/>
                <w:lang w:val="en-US"/>
              </w:rPr>
              <w:t>f</w:t>
            </w:r>
            <w:r w:rsidRPr="000A152C">
              <w:rPr>
                <w:rFonts w:ascii="Arial" w:eastAsia="Arial" w:hAnsi="Arial" w:cs="Arial"/>
                <w:lang w:val="en-US"/>
              </w:rPr>
              <w:t xml:space="preserve"> the deposit in FCFA</w:t>
            </w:r>
          </w:p>
        </w:tc>
      </w:tr>
      <w:tr w:rsidR="007430EA" w14:paraId="77701DD1" w14:textId="77777777" w:rsidTr="004136CC">
        <w:trPr>
          <w:trHeight w:val="6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4C0D728" w14:textId="77777777" w:rsidR="007430EA" w:rsidRDefault="007430EA" w:rsidP="004136CC">
            <w:pPr>
              <w:jc w:val="center"/>
              <w:rPr>
                <w:rFonts w:ascii="Arial" w:hAnsi="Arial" w:cs="Arial"/>
                <w:color w:val="000000"/>
              </w:rPr>
            </w:pPr>
            <w:r>
              <w:rPr>
                <w:rFonts w:ascii="Arial" w:eastAsia="Arial" w:hAnsi="Arial" w:cs="Arial"/>
                <w:color w:val="000000"/>
              </w:rPr>
              <w:t>Lot 1</w:t>
            </w:r>
          </w:p>
        </w:tc>
        <w:tc>
          <w:tcPr>
            <w:tcW w:w="4240" w:type="dxa"/>
            <w:tcBorders>
              <w:top w:val="nil"/>
              <w:left w:val="nil"/>
              <w:bottom w:val="single" w:sz="8" w:space="0" w:color="auto"/>
              <w:right w:val="single" w:sz="8" w:space="0" w:color="auto"/>
            </w:tcBorders>
            <w:shd w:val="clear" w:color="auto" w:fill="auto"/>
            <w:vAlign w:val="center"/>
            <w:hideMark/>
          </w:tcPr>
          <w:p w14:paraId="650AEAFA" w14:textId="77777777" w:rsidR="007430EA" w:rsidRPr="00B56C75" w:rsidRDefault="007430EA" w:rsidP="004136CC">
            <w:pPr>
              <w:jc w:val="center"/>
              <w:rPr>
                <w:rFonts w:ascii="Arial" w:hAnsi="Arial" w:cs="Arial"/>
                <w:color w:val="000000"/>
                <w:lang w:val="en-US"/>
              </w:rPr>
            </w:pPr>
            <w:r w:rsidRPr="00B56C75">
              <w:rPr>
                <w:rFonts w:ascii="Arial" w:hAnsi="Arial" w:cs="Arial"/>
                <w:color w:val="000000"/>
                <w:lang w:val="en-US"/>
              </w:rPr>
              <w:t>CONSTRUCTION OF A BLOCK OF TWO CLASSROOMS AT THE SAH BATSINGLA PUBLIC SCHOOL</w:t>
            </w:r>
          </w:p>
        </w:tc>
        <w:tc>
          <w:tcPr>
            <w:tcW w:w="2063" w:type="dxa"/>
            <w:tcBorders>
              <w:top w:val="nil"/>
              <w:left w:val="nil"/>
              <w:bottom w:val="single" w:sz="8" w:space="0" w:color="auto"/>
              <w:right w:val="single" w:sz="8" w:space="0" w:color="auto"/>
            </w:tcBorders>
            <w:shd w:val="clear" w:color="auto" w:fill="auto"/>
            <w:vAlign w:val="center"/>
            <w:hideMark/>
          </w:tcPr>
          <w:p w14:paraId="6EE563AA" w14:textId="77777777" w:rsidR="007430EA" w:rsidRDefault="007430EA" w:rsidP="004136CC">
            <w:pPr>
              <w:jc w:val="center"/>
              <w:rPr>
                <w:rFonts w:ascii="Arial" w:hAnsi="Arial" w:cs="Arial"/>
                <w:color w:val="000000"/>
              </w:rPr>
            </w:pPr>
            <w:r w:rsidRPr="00B56C75">
              <w:rPr>
                <w:rFonts w:ascii="Arial" w:hAnsi="Arial" w:cs="Arial"/>
                <w:color w:val="000000"/>
                <w:lang w:val="en-US"/>
              </w:rPr>
              <w:t xml:space="preserve">       </w:t>
            </w:r>
            <w:r>
              <w:rPr>
                <w:rFonts w:ascii="Arial" w:hAnsi="Arial" w:cs="Arial"/>
                <w:color w:val="000000"/>
              </w:rPr>
              <w:t xml:space="preserve">18 000 000 </w:t>
            </w:r>
          </w:p>
        </w:tc>
        <w:tc>
          <w:tcPr>
            <w:tcW w:w="1985" w:type="dxa"/>
            <w:tcBorders>
              <w:top w:val="nil"/>
              <w:left w:val="nil"/>
              <w:bottom w:val="single" w:sz="8" w:space="0" w:color="auto"/>
              <w:right w:val="single" w:sz="8" w:space="0" w:color="auto"/>
            </w:tcBorders>
            <w:shd w:val="clear" w:color="auto" w:fill="auto"/>
            <w:vAlign w:val="center"/>
            <w:hideMark/>
          </w:tcPr>
          <w:p w14:paraId="712D71B5" w14:textId="77777777" w:rsidR="007430EA" w:rsidRDefault="007430EA" w:rsidP="004136CC">
            <w:pPr>
              <w:jc w:val="center"/>
              <w:rPr>
                <w:rFonts w:ascii="Arial" w:hAnsi="Arial" w:cs="Arial"/>
                <w:color w:val="000000"/>
              </w:rPr>
            </w:pPr>
            <w:r>
              <w:rPr>
                <w:rFonts w:ascii="Arial" w:hAnsi="Arial" w:cs="Arial"/>
                <w:color w:val="000000"/>
              </w:rPr>
              <w:t xml:space="preserve">         360 000 </w:t>
            </w:r>
          </w:p>
        </w:tc>
      </w:tr>
      <w:tr w:rsidR="007430EA" w14:paraId="7DFBDC4A" w14:textId="77777777" w:rsidTr="004136CC">
        <w:trPr>
          <w:trHeight w:val="9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334DEE0" w14:textId="77777777" w:rsidR="007430EA" w:rsidRDefault="007430EA" w:rsidP="004136CC">
            <w:pPr>
              <w:jc w:val="center"/>
              <w:rPr>
                <w:rFonts w:ascii="Arial" w:hAnsi="Arial" w:cs="Arial"/>
                <w:color w:val="000000"/>
              </w:rPr>
            </w:pPr>
            <w:r>
              <w:rPr>
                <w:rFonts w:ascii="Arial" w:eastAsia="Arial" w:hAnsi="Arial" w:cs="Arial"/>
                <w:color w:val="000000"/>
              </w:rPr>
              <w:t>Lot 2</w:t>
            </w:r>
          </w:p>
        </w:tc>
        <w:tc>
          <w:tcPr>
            <w:tcW w:w="4240" w:type="dxa"/>
            <w:tcBorders>
              <w:top w:val="nil"/>
              <w:left w:val="nil"/>
              <w:bottom w:val="single" w:sz="8" w:space="0" w:color="auto"/>
              <w:right w:val="single" w:sz="8" w:space="0" w:color="auto"/>
            </w:tcBorders>
            <w:shd w:val="clear" w:color="auto" w:fill="auto"/>
            <w:vAlign w:val="center"/>
            <w:hideMark/>
          </w:tcPr>
          <w:p w14:paraId="3E570C45" w14:textId="77777777" w:rsidR="007430EA" w:rsidRPr="00B56C75" w:rsidRDefault="007430EA" w:rsidP="004136CC">
            <w:pPr>
              <w:jc w:val="center"/>
              <w:rPr>
                <w:rFonts w:ascii="Arial" w:hAnsi="Arial" w:cs="Arial"/>
                <w:color w:val="000000"/>
                <w:lang w:val="en-US"/>
              </w:rPr>
            </w:pPr>
            <w:r w:rsidRPr="00B56C75">
              <w:rPr>
                <w:rFonts w:ascii="Arial" w:hAnsi="Arial" w:cs="Arial"/>
                <w:color w:val="000000"/>
                <w:lang w:val="en-US"/>
              </w:rPr>
              <w:t>CONSTRUCTION OF SHOPS AT DOUZEM MARKET</w:t>
            </w:r>
          </w:p>
        </w:tc>
        <w:tc>
          <w:tcPr>
            <w:tcW w:w="2063" w:type="dxa"/>
            <w:tcBorders>
              <w:top w:val="nil"/>
              <w:left w:val="nil"/>
              <w:bottom w:val="single" w:sz="8" w:space="0" w:color="auto"/>
              <w:right w:val="single" w:sz="8" w:space="0" w:color="auto"/>
            </w:tcBorders>
            <w:shd w:val="clear" w:color="auto" w:fill="auto"/>
            <w:vAlign w:val="center"/>
            <w:hideMark/>
          </w:tcPr>
          <w:p w14:paraId="2C7E8530" w14:textId="77777777" w:rsidR="007430EA" w:rsidRDefault="007430EA" w:rsidP="004136CC">
            <w:pPr>
              <w:jc w:val="center"/>
              <w:rPr>
                <w:rFonts w:ascii="Arial" w:hAnsi="Arial" w:cs="Arial"/>
                <w:color w:val="000000"/>
              </w:rPr>
            </w:pPr>
            <w:r w:rsidRPr="00B56C75">
              <w:rPr>
                <w:rFonts w:ascii="Arial" w:hAnsi="Arial" w:cs="Arial"/>
                <w:color w:val="000000"/>
                <w:lang w:val="en-US"/>
              </w:rPr>
              <w:t xml:space="preserve">       </w:t>
            </w:r>
            <w:r>
              <w:rPr>
                <w:rFonts w:ascii="Arial" w:hAnsi="Arial" w:cs="Arial"/>
                <w:color w:val="000000"/>
              </w:rPr>
              <w:t xml:space="preserve">25 000 000 </w:t>
            </w:r>
          </w:p>
        </w:tc>
        <w:tc>
          <w:tcPr>
            <w:tcW w:w="1985" w:type="dxa"/>
            <w:tcBorders>
              <w:top w:val="nil"/>
              <w:left w:val="nil"/>
              <w:bottom w:val="single" w:sz="8" w:space="0" w:color="auto"/>
              <w:right w:val="single" w:sz="8" w:space="0" w:color="auto"/>
            </w:tcBorders>
            <w:shd w:val="clear" w:color="auto" w:fill="auto"/>
            <w:vAlign w:val="center"/>
            <w:hideMark/>
          </w:tcPr>
          <w:p w14:paraId="0CC85F47" w14:textId="77777777" w:rsidR="007430EA" w:rsidRDefault="007430EA" w:rsidP="004136CC">
            <w:pPr>
              <w:jc w:val="center"/>
              <w:rPr>
                <w:rFonts w:ascii="Arial" w:hAnsi="Arial" w:cs="Arial"/>
                <w:color w:val="000000"/>
              </w:rPr>
            </w:pPr>
            <w:r>
              <w:rPr>
                <w:rFonts w:ascii="Arial" w:hAnsi="Arial" w:cs="Arial"/>
                <w:color w:val="000000"/>
              </w:rPr>
              <w:t xml:space="preserve">         500 000 </w:t>
            </w:r>
          </w:p>
        </w:tc>
      </w:tr>
      <w:tr w:rsidR="007430EA" w14:paraId="79CB118F" w14:textId="77777777" w:rsidTr="004136CC">
        <w:trPr>
          <w:trHeight w:val="12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23EF73F" w14:textId="77777777" w:rsidR="007430EA" w:rsidRDefault="007430EA" w:rsidP="004136CC">
            <w:pPr>
              <w:jc w:val="center"/>
              <w:rPr>
                <w:rFonts w:ascii="Arial" w:hAnsi="Arial" w:cs="Arial"/>
                <w:color w:val="000000"/>
              </w:rPr>
            </w:pPr>
            <w:r>
              <w:rPr>
                <w:rFonts w:ascii="Arial" w:eastAsia="Arial" w:hAnsi="Arial" w:cs="Arial"/>
                <w:color w:val="000000"/>
              </w:rPr>
              <w:t>Lot 3</w:t>
            </w:r>
          </w:p>
        </w:tc>
        <w:tc>
          <w:tcPr>
            <w:tcW w:w="4240" w:type="dxa"/>
            <w:tcBorders>
              <w:top w:val="nil"/>
              <w:left w:val="nil"/>
              <w:bottom w:val="single" w:sz="8" w:space="0" w:color="auto"/>
              <w:right w:val="single" w:sz="8" w:space="0" w:color="auto"/>
            </w:tcBorders>
            <w:shd w:val="clear" w:color="auto" w:fill="auto"/>
            <w:vAlign w:val="center"/>
            <w:hideMark/>
          </w:tcPr>
          <w:p w14:paraId="04A0092D" w14:textId="77777777" w:rsidR="007430EA" w:rsidRPr="00B56C75" w:rsidRDefault="007430EA" w:rsidP="004136CC">
            <w:pPr>
              <w:jc w:val="center"/>
              <w:rPr>
                <w:rFonts w:ascii="Arial" w:hAnsi="Arial" w:cs="Arial"/>
                <w:color w:val="000000"/>
                <w:lang w:val="en-US"/>
              </w:rPr>
            </w:pPr>
            <w:r w:rsidRPr="00B56C75">
              <w:rPr>
                <w:rFonts w:ascii="Arial" w:hAnsi="Arial" w:cs="Arial"/>
                <w:color w:val="000000"/>
                <w:lang w:val="en-US"/>
              </w:rPr>
              <w:t>CONSTRUCTION OF THE MINKA INTEGRATED HEALTH CENTER, BALEVENG IN THE COUNCIL OF NKONG-ZEM, MENOUA DIVISION</w:t>
            </w:r>
          </w:p>
        </w:tc>
        <w:tc>
          <w:tcPr>
            <w:tcW w:w="2063" w:type="dxa"/>
            <w:tcBorders>
              <w:top w:val="nil"/>
              <w:left w:val="nil"/>
              <w:bottom w:val="single" w:sz="8" w:space="0" w:color="auto"/>
              <w:right w:val="single" w:sz="8" w:space="0" w:color="auto"/>
            </w:tcBorders>
            <w:shd w:val="clear" w:color="auto" w:fill="auto"/>
            <w:vAlign w:val="center"/>
            <w:hideMark/>
          </w:tcPr>
          <w:p w14:paraId="0A8CBC4C" w14:textId="77777777" w:rsidR="007430EA" w:rsidRDefault="007430EA" w:rsidP="004136CC">
            <w:pPr>
              <w:jc w:val="center"/>
              <w:rPr>
                <w:rFonts w:ascii="Arial" w:hAnsi="Arial" w:cs="Arial"/>
                <w:color w:val="000000"/>
              </w:rPr>
            </w:pPr>
            <w:r w:rsidRPr="00B56C75">
              <w:rPr>
                <w:rFonts w:ascii="Arial" w:hAnsi="Arial" w:cs="Arial"/>
                <w:color w:val="000000"/>
                <w:lang w:val="en-US"/>
              </w:rPr>
              <w:t xml:space="preserve">       </w:t>
            </w:r>
            <w:r>
              <w:rPr>
                <w:rFonts w:ascii="Arial" w:hAnsi="Arial" w:cs="Arial"/>
                <w:color w:val="000000"/>
              </w:rPr>
              <w:t xml:space="preserve">50 000 000 </w:t>
            </w:r>
          </w:p>
        </w:tc>
        <w:tc>
          <w:tcPr>
            <w:tcW w:w="1985" w:type="dxa"/>
            <w:tcBorders>
              <w:top w:val="nil"/>
              <w:left w:val="nil"/>
              <w:bottom w:val="single" w:sz="8" w:space="0" w:color="auto"/>
              <w:right w:val="single" w:sz="8" w:space="0" w:color="auto"/>
            </w:tcBorders>
            <w:shd w:val="clear" w:color="auto" w:fill="auto"/>
            <w:vAlign w:val="center"/>
            <w:hideMark/>
          </w:tcPr>
          <w:p w14:paraId="542064E2" w14:textId="77777777" w:rsidR="007430EA" w:rsidRDefault="007430EA" w:rsidP="004136CC">
            <w:pPr>
              <w:jc w:val="center"/>
              <w:rPr>
                <w:rFonts w:ascii="Arial" w:hAnsi="Arial" w:cs="Arial"/>
                <w:color w:val="000000"/>
              </w:rPr>
            </w:pPr>
            <w:r>
              <w:rPr>
                <w:rFonts w:ascii="Arial" w:hAnsi="Arial" w:cs="Arial"/>
                <w:color w:val="000000"/>
              </w:rPr>
              <w:t xml:space="preserve">      1 000 000 </w:t>
            </w:r>
          </w:p>
        </w:tc>
      </w:tr>
      <w:tr w:rsidR="007430EA" w14:paraId="31715332" w14:textId="77777777" w:rsidTr="004136CC">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E6D8485" w14:textId="77777777" w:rsidR="007430EA" w:rsidRDefault="007430EA" w:rsidP="004136CC">
            <w:pPr>
              <w:jc w:val="center"/>
              <w:rPr>
                <w:rFonts w:ascii="Arial" w:hAnsi="Arial" w:cs="Arial"/>
                <w:color w:val="000000"/>
              </w:rPr>
            </w:pPr>
            <w:r>
              <w:rPr>
                <w:rFonts w:ascii="Arial" w:eastAsia="Arial" w:hAnsi="Arial" w:cs="Arial"/>
                <w:color w:val="000000"/>
              </w:rPr>
              <w:t>TOTAL</w:t>
            </w:r>
          </w:p>
        </w:tc>
        <w:tc>
          <w:tcPr>
            <w:tcW w:w="4240" w:type="dxa"/>
            <w:tcBorders>
              <w:top w:val="nil"/>
              <w:left w:val="nil"/>
              <w:bottom w:val="single" w:sz="8" w:space="0" w:color="auto"/>
              <w:right w:val="single" w:sz="8" w:space="0" w:color="auto"/>
            </w:tcBorders>
            <w:shd w:val="clear" w:color="auto" w:fill="auto"/>
            <w:vAlign w:val="center"/>
            <w:hideMark/>
          </w:tcPr>
          <w:p w14:paraId="4A81DFF9" w14:textId="77777777" w:rsidR="007430EA" w:rsidRDefault="007430EA" w:rsidP="004136CC">
            <w:pPr>
              <w:jc w:val="center"/>
              <w:rPr>
                <w:rFonts w:ascii="Arial" w:hAnsi="Arial" w:cs="Arial"/>
                <w:color w:val="000000"/>
              </w:rPr>
            </w:pPr>
            <w:r>
              <w:rPr>
                <w:rFonts w:ascii="Arial" w:hAnsi="Arial" w:cs="Arial"/>
                <w:color w:val="000000"/>
              </w:rPr>
              <w:t> </w:t>
            </w:r>
          </w:p>
        </w:tc>
        <w:tc>
          <w:tcPr>
            <w:tcW w:w="2063" w:type="dxa"/>
            <w:tcBorders>
              <w:top w:val="nil"/>
              <w:left w:val="nil"/>
              <w:bottom w:val="single" w:sz="8" w:space="0" w:color="auto"/>
              <w:right w:val="single" w:sz="8" w:space="0" w:color="auto"/>
            </w:tcBorders>
            <w:shd w:val="clear" w:color="auto" w:fill="auto"/>
            <w:vAlign w:val="center"/>
            <w:hideMark/>
          </w:tcPr>
          <w:p w14:paraId="737A1E75" w14:textId="77777777" w:rsidR="007430EA" w:rsidRDefault="007430EA" w:rsidP="004136CC">
            <w:pPr>
              <w:jc w:val="center"/>
              <w:rPr>
                <w:rFonts w:ascii="Arial" w:hAnsi="Arial" w:cs="Arial"/>
                <w:color w:val="000000"/>
              </w:rPr>
            </w:pPr>
            <w:r>
              <w:rPr>
                <w:rFonts w:ascii="Arial" w:hAnsi="Arial" w:cs="Arial"/>
                <w:color w:val="000000"/>
              </w:rPr>
              <w:t xml:space="preserve">       93 000 000 </w:t>
            </w:r>
          </w:p>
        </w:tc>
        <w:tc>
          <w:tcPr>
            <w:tcW w:w="1985" w:type="dxa"/>
            <w:tcBorders>
              <w:top w:val="nil"/>
              <w:left w:val="nil"/>
              <w:bottom w:val="single" w:sz="8" w:space="0" w:color="auto"/>
              <w:right w:val="single" w:sz="8" w:space="0" w:color="auto"/>
            </w:tcBorders>
            <w:shd w:val="clear" w:color="auto" w:fill="auto"/>
            <w:vAlign w:val="center"/>
            <w:hideMark/>
          </w:tcPr>
          <w:p w14:paraId="2EEF67E4" w14:textId="77777777" w:rsidR="007430EA" w:rsidRDefault="007430EA" w:rsidP="004136CC">
            <w:pPr>
              <w:jc w:val="center"/>
              <w:rPr>
                <w:rFonts w:ascii="Arial" w:hAnsi="Arial" w:cs="Arial"/>
                <w:color w:val="000000"/>
              </w:rPr>
            </w:pPr>
            <w:r>
              <w:rPr>
                <w:rFonts w:ascii="Arial" w:hAnsi="Arial" w:cs="Arial"/>
                <w:color w:val="000000"/>
              </w:rPr>
              <w:t xml:space="preserve">      1 860 000 </w:t>
            </w:r>
          </w:p>
        </w:tc>
      </w:tr>
    </w:tbl>
    <w:p w14:paraId="639175EF" w14:textId="77777777" w:rsidR="007430EA" w:rsidRDefault="007430EA" w:rsidP="007430EA">
      <w:pPr>
        <w:spacing w:line="276" w:lineRule="auto"/>
        <w:jc w:val="both"/>
        <w:rPr>
          <w:rFonts w:cs="Arial"/>
          <w:lang w:val="en-GB"/>
        </w:rPr>
      </w:pPr>
    </w:p>
    <w:p w14:paraId="5E664AAF" w14:textId="77777777" w:rsidR="007430EA" w:rsidRPr="007657CE" w:rsidRDefault="007430EA" w:rsidP="007430EA">
      <w:pPr>
        <w:spacing w:line="276" w:lineRule="auto"/>
        <w:jc w:val="both"/>
        <w:rPr>
          <w:rFonts w:cs="Arial"/>
          <w:lang w:val="en-GB"/>
        </w:rPr>
      </w:pPr>
      <w:r>
        <w:rPr>
          <w:rFonts w:cs="Arial"/>
          <w:lang w:val="en-GB"/>
        </w:rPr>
        <w:t xml:space="preserve">Each </w:t>
      </w:r>
      <w:r w:rsidRPr="007657CE">
        <w:rPr>
          <w:rFonts w:cs="Arial"/>
          <w:lang w:val="en-GB"/>
        </w:rPr>
        <w:t xml:space="preserve"> bid bond </w:t>
      </w:r>
      <w:r>
        <w:rPr>
          <w:rFonts w:cs="Arial"/>
          <w:lang w:val="en-GB"/>
        </w:rPr>
        <w:t xml:space="preserve">shall be </w:t>
      </w:r>
      <w:r w:rsidRPr="007657CE">
        <w:rPr>
          <w:rFonts w:cs="Arial"/>
          <w:lang w:val="en-GB"/>
        </w:rPr>
        <w:t>valid for thirty(30) days beyond the validity of the offers.</w:t>
      </w:r>
    </w:p>
    <w:p w14:paraId="154BF4E4" w14:textId="77777777" w:rsidR="007430EA" w:rsidRPr="007657CE" w:rsidRDefault="007430EA" w:rsidP="007430EA">
      <w:pPr>
        <w:spacing w:line="276" w:lineRule="auto"/>
        <w:jc w:val="both"/>
        <w:rPr>
          <w:rFonts w:cs="Arial"/>
          <w:lang w:val="en-GB"/>
        </w:rPr>
      </w:pPr>
      <w:r w:rsidRPr="007657CE">
        <w:rPr>
          <w:rFonts w:cs="Arial"/>
          <w:lang w:val="en-GB"/>
        </w:rPr>
        <w:t>The administrative documents required shall be produced in originals or true copies certified by the relevant services, and in accordance with the Special Rules and Regulations of the invitation to tender; otherwise the bid shall be rejected. They shall not be older than three (3) months at the time the bids are deposited or must have been produced after the signing of the tender notice.</w:t>
      </w:r>
    </w:p>
    <w:p w14:paraId="1DFE9616" w14:textId="77777777" w:rsidR="007430EA" w:rsidRDefault="007430EA" w:rsidP="007430EA">
      <w:pPr>
        <w:widowControl w:val="0"/>
        <w:autoSpaceDE w:val="0"/>
        <w:autoSpaceDN w:val="0"/>
        <w:adjustRightInd w:val="0"/>
        <w:spacing w:line="276" w:lineRule="auto"/>
        <w:ind w:right="81" w:firstLine="360"/>
        <w:jc w:val="both"/>
        <w:rPr>
          <w:rFonts w:cs="Arial"/>
          <w:lang w:val="en-GB"/>
        </w:rPr>
      </w:pPr>
      <w:r w:rsidRPr="007657CE">
        <w:rPr>
          <w:rFonts w:cs="Arial"/>
          <w:lang w:val="en-GB"/>
        </w:rPr>
        <w:t xml:space="preserve">Any bid not in conformity with the prescriptions of this notice and tender files hall not be received. </w:t>
      </w:r>
    </w:p>
    <w:p w14:paraId="4AD099DE" w14:textId="77777777" w:rsidR="007430EA" w:rsidRPr="00D2637B" w:rsidRDefault="007430EA" w:rsidP="007430EA">
      <w:pPr>
        <w:widowControl w:val="0"/>
        <w:numPr>
          <w:ilvl w:val="0"/>
          <w:numId w:val="3"/>
        </w:numPr>
        <w:autoSpaceDE w:val="0"/>
        <w:autoSpaceDN w:val="0"/>
        <w:adjustRightInd w:val="0"/>
        <w:spacing w:before="120" w:after="120"/>
        <w:ind w:right="-23"/>
        <w:rPr>
          <w:rFonts w:cs="Arial"/>
          <w:color w:val="000000"/>
          <w:lang w:val="en-GB"/>
        </w:rPr>
      </w:pPr>
      <w:r w:rsidRPr="009B03B0">
        <w:rPr>
          <w:rFonts w:cs="Arial"/>
          <w:b/>
          <w:bCs/>
          <w:color w:val="221F1F"/>
          <w:lang w:val="en-GB"/>
        </w:rPr>
        <w:t xml:space="preserve">- </w:t>
      </w:r>
      <w:r w:rsidRPr="00610586">
        <w:rPr>
          <w:rFonts w:cs="Arial"/>
          <w:b/>
          <w:bCs/>
          <w:color w:val="221F1F"/>
          <w:u w:val="single"/>
          <w:lang w:val="en-GB"/>
        </w:rPr>
        <w:t>Opening of tenders</w:t>
      </w:r>
    </w:p>
    <w:p w14:paraId="3FABA540" w14:textId="77777777" w:rsidR="007430EA" w:rsidRDefault="007430EA" w:rsidP="007430EA">
      <w:pPr>
        <w:widowControl w:val="0"/>
        <w:autoSpaceDE w:val="0"/>
        <w:autoSpaceDN w:val="0"/>
        <w:adjustRightInd w:val="0"/>
        <w:spacing w:line="276" w:lineRule="auto"/>
        <w:ind w:right="-20" w:firstLine="360"/>
        <w:jc w:val="both"/>
        <w:rPr>
          <w:rFonts w:cs="Arial"/>
          <w:lang w:val="en-GB"/>
        </w:rPr>
      </w:pPr>
      <w:r>
        <w:rPr>
          <w:rFonts w:cs="Arial"/>
          <w:lang w:val="en-GB"/>
        </w:rPr>
        <w:t xml:space="preserve">The opening of bids shall take place in a unique phase. </w:t>
      </w:r>
    </w:p>
    <w:p w14:paraId="36EF6CA8" w14:textId="77777777" w:rsidR="007430EA" w:rsidRDefault="007430EA" w:rsidP="007430EA">
      <w:pPr>
        <w:widowControl w:val="0"/>
        <w:autoSpaceDE w:val="0"/>
        <w:autoSpaceDN w:val="0"/>
        <w:adjustRightInd w:val="0"/>
        <w:spacing w:line="276" w:lineRule="auto"/>
        <w:ind w:right="-20" w:firstLine="360"/>
        <w:jc w:val="both"/>
        <w:rPr>
          <w:rFonts w:cs="Arial"/>
          <w:lang w:val="en-US"/>
        </w:rPr>
      </w:pPr>
      <w:r>
        <w:rPr>
          <w:rFonts w:cs="Arial"/>
          <w:lang w:val="en-GB"/>
        </w:rPr>
        <w:t xml:space="preserve">Administrative documents, </w:t>
      </w:r>
      <w:r w:rsidRPr="00CC3464">
        <w:rPr>
          <w:rFonts w:cs="Arial"/>
          <w:lang w:val="en-GB"/>
        </w:rPr>
        <w:t xml:space="preserve">technical </w:t>
      </w:r>
      <w:r>
        <w:rPr>
          <w:rFonts w:cs="Arial"/>
          <w:lang w:val="en-GB"/>
        </w:rPr>
        <w:t>and financial bids</w:t>
      </w:r>
      <w:r w:rsidRPr="00CC3464">
        <w:rPr>
          <w:rFonts w:cs="Arial"/>
          <w:lang w:val="en-GB"/>
        </w:rPr>
        <w:t xml:space="preserve"> shall</w:t>
      </w:r>
      <w:r>
        <w:rPr>
          <w:rFonts w:cs="Arial"/>
          <w:lang w:val="en-GB"/>
        </w:rPr>
        <w:t xml:space="preserve"> </w:t>
      </w:r>
      <w:r w:rsidRPr="00CC3464">
        <w:rPr>
          <w:rFonts w:cs="Arial"/>
          <w:lang w:val="en-GB"/>
        </w:rPr>
        <w:t>be</w:t>
      </w:r>
      <w:r>
        <w:rPr>
          <w:rFonts w:cs="Arial"/>
          <w:lang w:val="en-GB"/>
        </w:rPr>
        <w:t xml:space="preserve"> </w:t>
      </w:r>
      <w:r w:rsidRPr="00CC3464">
        <w:rPr>
          <w:rFonts w:cs="Arial"/>
          <w:lang w:val="en-GB"/>
        </w:rPr>
        <w:t>opened</w:t>
      </w:r>
      <w:r>
        <w:rPr>
          <w:rFonts w:cs="Arial"/>
          <w:lang w:val="en-GB"/>
        </w:rPr>
        <w:t xml:space="preserve"> </w:t>
      </w:r>
      <w:r w:rsidRPr="00CC3464">
        <w:rPr>
          <w:rFonts w:cs="Arial"/>
          <w:lang w:val="en-GB"/>
        </w:rPr>
        <w:t xml:space="preserve">on </w:t>
      </w:r>
      <w:r w:rsidRPr="00CA5475">
        <w:rPr>
          <w:rFonts w:cs="Arial"/>
          <w:lang w:val="en-GB"/>
        </w:rPr>
        <w:t xml:space="preserve">the </w:t>
      </w:r>
      <w:r w:rsidRPr="007B5F38">
        <w:rPr>
          <w:rFonts w:ascii="Arial" w:hAnsi="Arial" w:cs="Arial"/>
          <w:b/>
          <w:iCs/>
          <w:color w:val="000000"/>
          <w:sz w:val="22"/>
          <w:szCs w:val="22"/>
          <w:lang w:val="en-US"/>
        </w:rPr>
        <w:t xml:space="preserve">16 Janvier 2025 </w:t>
      </w:r>
      <w:r w:rsidRPr="00E2293D">
        <w:rPr>
          <w:rFonts w:cs="Arial"/>
          <w:lang w:val="en-GB"/>
        </w:rPr>
        <w:t xml:space="preserve">at </w:t>
      </w:r>
      <w:r>
        <w:rPr>
          <w:rFonts w:cs="Arial"/>
          <w:lang w:val="en-GB"/>
        </w:rPr>
        <w:t>11</w:t>
      </w:r>
      <w:r w:rsidRPr="00E2293D">
        <w:rPr>
          <w:rFonts w:cs="Arial"/>
          <w:lang w:val="en-GB"/>
        </w:rPr>
        <w:t xml:space="preserve"> 00</w:t>
      </w:r>
      <w:r>
        <w:rPr>
          <w:rFonts w:cs="Arial"/>
          <w:lang w:val="en-GB"/>
        </w:rPr>
        <w:t xml:space="preserve"> a</w:t>
      </w:r>
      <w:r w:rsidRPr="00CC3464">
        <w:rPr>
          <w:rFonts w:cs="Arial"/>
          <w:lang w:val="en-GB"/>
        </w:rPr>
        <w:t xml:space="preserve">.m., local time, </w:t>
      </w:r>
      <w:r w:rsidRPr="00E2293D">
        <w:rPr>
          <w:rFonts w:cs="Arial"/>
          <w:lang w:val="en-GB"/>
        </w:rPr>
        <w:t>by the Nkong-Zem Internal Tenders Board in the confere</w:t>
      </w:r>
      <w:r>
        <w:rPr>
          <w:rFonts w:cs="Arial"/>
          <w:lang w:val="en-US"/>
        </w:rPr>
        <w:t>nce hall of the council</w:t>
      </w:r>
      <w:r w:rsidRPr="00CC3464">
        <w:rPr>
          <w:rFonts w:cs="Arial"/>
          <w:lang w:val="en-US"/>
        </w:rPr>
        <w:t>, in the presence of bidders or their authorized representatives with right proof of their mandate.</w:t>
      </w:r>
    </w:p>
    <w:p w14:paraId="1A282BCC" w14:textId="77777777" w:rsidR="007430EA" w:rsidRPr="00042572" w:rsidRDefault="007430EA" w:rsidP="007430EA">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u w:val="single"/>
          <w:lang w:val="en-GB"/>
        </w:rPr>
        <w:t xml:space="preserve">Evaluation </w:t>
      </w:r>
      <w:r w:rsidRPr="00D2637B">
        <w:rPr>
          <w:rFonts w:cs="Arial"/>
          <w:b/>
          <w:bCs/>
          <w:color w:val="221F1F"/>
          <w:u w:val="single"/>
          <w:lang w:val="en-GB"/>
        </w:rPr>
        <w:t>criteria</w:t>
      </w:r>
    </w:p>
    <w:p w14:paraId="1224DE85" w14:textId="77777777" w:rsidR="007430EA" w:rsidRPr="001F4EF4" w:rsidRDefault="007430EA" w:rsidP="007430EA">
      <w:pPr>
        <w:pStyle w:val="Paragraphedeliste"/>
        <w:widowControl w:val="0"/>
        <w:numPr>
          <w:ilvl w:val="0"/>
          <w:numId w:val="4"/>
        </w:numPr>
        <w:overflowPunct/>
        <w:spacing w:before="120" w:after="120"/>
        <w:ind w:right="-23"/>
        <w:contextualSpacing w:val="0"/>
        <w:textAlignment w:val="auto"/>
        <w:rPr>
          <w:rFonts w:cs="Arial"/>
          <w:color w:val="000000"/>
          <w:lang w:val="en-GB"/>
        </w:rPr>
      </w:pPr>
      <w:r w:rsidRPr="001F4EF4">
        <w:rPr>
          <w:rFonts w:cs="Arial"/>
          <w:b/>
          <w:bCs/>
          <w:color w:val="221F1F"/>
          <w:u w:val="single"/>
          <w:lang w:val="en-GB"/>
        </w:rPr>
        <w:t>Main eliminatory criteria</w:t>
      </w:r>
    </w:p>
    <w:p w14:paraId="2B794AA4" w14:textId="77777777" w:rsidR="007430EA" w:rsidRDefault="007430EA" w:rsidP="007430EA">
      <w:pPr>
        <w:spacing w:line="276" w:lineRule="auto"/>
        <w:jc w:val="both"/>
        <w:rPr>
          <w:rFonts w:cs="Arial"/>
          <w:lang w:val="en-GB"/>
        </w:rPr>
      </w:pPr>
      <w:r>
        <w:rPr>
          <w:rFonts w:cs="Arial"/>
          <w:lang w:val="en-GB"/>
        </w:rPr>
        <w:t>The main eliminatory criteria are</w:t>
      </w:r>
      <w:r w:rsidRPr="00D2637B">
        <w:rPr>
          <w:rFonts w:cs="Arial"/>
          <w:lang w:val="en-GB"/>
        </w:rPr>
        <w:t xml:space="preserve">:  </w:t>
      </w:r>
    </w:p>
    <w:p w14:paraId="67314380" w14:textId="77777777" w:rsidR="007430EA" w:rsidRPr="006B0652" w:rsidRDefault="007430EA" w:rsidP="007430EA">
      <w:pPr>
        <w:spacing w:line="276" w:lineRule="auto"/>
        <w:jc w:val="both"/>
        <w:rPr>
          <w:rFonts w:cs="Arial"/>
          <w:lang w:val="en-GB"/>
        </w:rPr>
      </w:pPr>
      <w:r w:rsidRPr="006B0652">
        <w:rPr>
          <w:rFonts w:cs="Arial"/>
          <w:lang w:val="en-GB"/>
        </w:rPr>
        <w:lastRenderedPageBreak/>
        <w:t>• Omission in the offer of a quantified unit price;</w:t>
      </w:r>
    </w:p>
    <w:p w14:paraId="67F7821B" w14:textId="77777777" w:rsidR="007430EA" w:rsidRPr="006B0652" w:rsidRDefault="007430EA" w:rsidP="007430EA">
      <w:pPr>
        <w:spacing w:line="276" w:lineRule="auto"/>
        <w:jc w:val="both"/>
        <w:rPr>
          <w:rFonts w:cs="Arial"/>
          <w:lang w:val="en-GB"/>
        </w:rPr>
      </w:pPr>
      <w:r w:rsidRPr="006B0652">
        <w:rPr>
          <w:rFonts w:cs="Arial"/>
          <w:lang w:val="en-GB"/>
        </w:rPr>
        <w:t>• Absence of the security deposit at the end of the count;</w:t>
      </w:r>
    </w:p>
    <w:p w14:paraId="1D472246" w14:textId="77777777" w:rsidR="007430EA" w:rsidRPr="006B0652" w:rsidRDefault="007430EA" w:rsidP="007430EA">
      <w:pPr>
        <w:spacing w:line="276" w:lineRule="auto"/>
        <w:jc w:val="both"/>
        <w:rPr>
          <w:rFonts w:cs="Arial"/>
          <w:lang w:val="en-GB"/>
        </w:rPr>
      </w:pPr>
      <w:r w:rsidRPr="006B0652">
        <w:rPr>
          <w:rFonts w:cs="Arial"/>
          <w:lang w:val="en-GB"/>
        </w:rPr>
        <w:t>• Any offer having obtained less than (70%) of the essential criteria at the end of the technical analysis;</w:t>
      </w:r>
    </w:p>
    <w:p w14:paraId="4CFA9073" w14:textId="77777777" w:rsidR="007430EA" w:rsidRPr="006B0652" w:rsidRDefault="007430EA" w:rsidP="007430EA">
      <w:pPr>
        <w:spacing w:line="276" w:lineRule="auto"/>
        <w:jc w:val="both"/>
        <w:rPr>
          <w:rFonts w:cs="Arial"/>
          <w:lang w:val="en-GB"/>
        </w:rPr>
      </w:pPr>
      <w:r w:rsidRPr="006B0652">
        <w:rPr>
          <w:rFonts w:cs="Arial"/>
          <w:lang w:val="en-GB"/>
        </w:rPr>
        <w:t>• False declaration, falsified document.</w:t>
      </w:r>
    </w:p>
    <w:p w14:paraId="43846E62" w14:textId="77777777" w:rsidR="007430EA" w:rsidRPr="006B0652" w:rsidRDefault="007430EA" w:rsidP="007430EA">
      <w:pPr>
        <w:spacing w:line="276" w:lineRule="auto"/>
        <w:jc w:val="both"/>
        <w:rPr>
          <w:rFonts w:cs="Arial"/>
          <w:lang w:val="en-GB"/>
        </w:rPr>
      </w:pPr>
      <w:r w:rsidRPr="006B0652">
        <w:rPr>
          <w:rFonts w:cs="Arial"/>
          <w:lang w:val="en-GB"/>
        </w:rPr>
        <w:t>• Be on the list of companies suspended from public procurement by the ARMP;</w:t>
      </w:r>
    </w:p>
    <w:p w14:paraId="4A8B80F0" w14:textId="77777777" w:rsidR="007430EA" w:rsidRPr="006B0652" w:rsidRDefault="007430EA" w:rsidP="007430EA">
      <w:pPr>
        <w:spacing w:line="276" w:lineRule="auto"/>
        <w:jc w:val="both"/>
        <w:rPr>
          <w:rFonts w:cs="Arial"/>
          <w:lang w:val="en-GB"/>
        </w:rPr>
      </w:pPr>
      <w:r w:rsidRPr="006B0652">
        <w:rPr>
          <w:rFonts w:cs="Arial"/>
          <w:lang w:val="en-GB"/>
        </w:rPr>
        <w:t>• Administrative documents missing or not in conformity or not regularized within 48 hours;</w:t>
      </w:r>
    </w:p>
    <w:p w14:paraId="64DE6122" w14:textId="77777777" w:rsidR="007430EA" w:rsidRPr="00D2637B" w:rsidRDefault="007430EA" w:rsidP="007430EA">
      <w:pPr>
        <w:spacing w:line="276" w:lineRule="auto"/>
        <w:jc w:val="both"/>
        <w:rPr>
          <w:rFonts w:cs="Arial"/>
          <w:lang w:val="en-GB"/>
        </w:rPr>
      </w:pPr>
      <w:r w:rsidRPr="006B0652">
        <w:rPr>
          <w:rFonts w:cs="Arial"/>
          <w:lang w:val="en-GB"/>
        </w:rPr>
        <w:t>• Incomplete financial offer.</w:t>
      </w:r>
    </w:p>
    <w:p w14:paraId="42414F69" w14:textId="77777777" w:rsidR="007430EA" w:rsidRPr="00D2637B" w:rsidRDefault="007430EA" w:rsidP="007430EA">
      <w:pPr>
        <w:pStyle w:val="Paragraphedeliste"/>
        <w:widowControl w:val="0"/>
        <w:numPr>
          <w:ilvl w:val="0"/>
          <w:numId w:val="4"/>
        </w:numPr>
        <w:overflowPunct/>
        <w:spacing w:before="120" w:after="120"/>
        <w:ind w:right="-23"/>
        <w:contextualSpacing w:val="0"/>
        <w:textAlignment w:val="auto"/>
        <w:rPr>
          <w:rFonts w:cs="Arial"/>
          <w:b/>
          <w:bCs/>
          <w:color w:val="221F1F"/>
          <w:u w:val="single"/>
          <w:lang w:val="en-GB"/>
        </w:rPr>
      </w:pPr>
      <w:r w:rsidRPr="00D2637B">
        <w:rPr>
          <w:rFonts w:cs="Arial"/>
          <w:b/>
          <w:bCs/>
          <w:color w:val="221F1F"/>
          <w:u w:val="single"/>
          <w:lang w:val="en-GB"/>
        </w:rPr>
        <w:t>Main</w:t>
      </w:r>
      <w:r>
        <w:rPr>
          <w:rFonts w:cs="Arial"/>
          <w:b/>
          <w:bCs/>
          <w:color w:val="221F1F"/>
          <w:u w:val="single"/>
          <w:lang w:val="en-GB"/>
        </w:rPr>
        <w:t xml:space="preserve"> </w:t>
      </w:r>
      <w:r w:rsidRPr="00D2637B">
        <w:rPr>
          <w:rFonts w:cs="Arial"/>
          <w:b/>
          <w:bCs/>
          <w:color w:val="221F1F"/>
          <w:u w:val="single"/>
          <w:lang w:val="en-GB"/>
        </w:rPr>
        <w:t>qualification</w:t>
      </w:r>
      <w:r>
        <w:rPr>
          <w:rFonts w:cs="Arial"/>
          <w:b/>
          <w:bCs/>
          <w:color w:val="221F1F"/>
          <w:u w:val="single"/>
          <w:lang w:val="en-GB"/>
        </w:rPr>
        <w:t xml:space="preserve"> </w:t>
      </w:r>
      <w:r w:rsidRPr="00D2637B">
        <w:rPr>
          <w:rFonts w:cs="Arial"/>
          <w:b/>
          <w:bCs/>
          <w:color w:val="221F1F"/>
          <w:u w:val="single"/>
          <w:lang w:val="en-GB"/>
        </w:rPr>
        <w:t>criteria</w:t>
      </w:r>
    </w:p>
    <w:p w14:paraId="5E9044DC" w14:textId="77777777" w:rsidR="007430EA" w:rsidRPr="00D2637B" w:rsidRDefault="007430EA" w:rsidP="007430EA">
      <w:pPr>
        <w:widowControl w:val="0"/>
        <w:autoSpaceDE w:val="0"/>
        <w:autoSpaceDN w:val="0"/>
        <w:adjustRightInd w:val="0"/>
        <w:ind w:left="360" w:right="-23"/>
        <w:rPr>
          <w:rFonts w:cs="Arial"/>
          <w:bCs/>
          <w:color w:val="221F1F"/>
          <w:lang w:val="en-GB"/>
        </w:rPr>
      </w:pPr>
      <w:r w:rsidRPr="00D2637B">
        <w:rPr>
          <w:rFonts w:cs="Arial"/>
          <w:bCs/>
          <w:color w:val="221F1F"/>
          <w:lang w:val="en-GB"/>
        </w:rPr>
        <w:t>The assessment</w:t>
      </w:r>
      <w:r>
        <w:rPr>
          <w:rFonts w:cs="Arial"/>
          <w:bCs/>
          <w:color w:val="221F1F"/>
          <w:lang w:val="en-GB"/>
        </w:rPr>
        <w:t xml:space="preserve"> of the </w:t>
      </w:r>
      <w:r w:rsidRPr="00D2637B">
        <w:rPr>
          <w:rFonts w:cs="Arial"/>
          <w:bCs/>
          <w:color w:val="221F1F"/>
          <w:lang w:val="en-GB"/>
        </w:rPr>
        <w:t>technical</w:t>
      </w:r>
      <w:r>
        <w:rPr>
          <w:rFonts w:cs="Arial"/>
          <w:bCs/>
          <w:color w:val="221F1F"/>
          <w:lang w:val="en-GB"/>
        </w:rPr>
        <w:t xml:space="preserve"> bids </w:t>
      </w:r>
      <w:r w:rsidRPr="00D2637B">
        <w:rPr>
          <w:rFonts w:cs="Arial"/>
          <w:bCs/>
          <w:color w:val="221F1F"/>
          <w:lang w:val="en-GB"/>
        </w:rPr>
        <w:t xml:space="preserve">will be </w:t>
      </w:r>
      <w:r>
        <w:rPr>
          <w:rFonts w:cs="Arial"/>
          <w:bCs/>
          <w:color w:val="221F1F"/>
          <w:lang w:val="en-GB"/>
        </w:rPr>
        <w:t>done</w:t>
      </w:r>
      <w:r w:rsidRPr="00D2637B">
        <w:rPr>
          <w:rFonts w:cs="Arial"/>
          <w:bCs/>
          <w:color w:val="221F1F"/>
          <w:lang w:val="en-GB"/>
        </w:rPr>
        <w:t xml:space="preserve"> accordi</w:t>
      </w:r>
      <w:r>
        <w:rPr>
          <w:rFonts w:cs="Arial"/>
          <w:bCs/>
          <w:color w:val="221F1F"/>
          <w:lang w:val="en-GB"/>
        </w:rPr>
        <w:t>ng to three essential criteria, according to a yes or no system as follows</w:t>
      </w:r>
      <w:r w:rsidRPr="00D2637B">
        <w:rPr>
          <w:rFonts w:cs="Arial"/>
          <w:bCs/>
          <w:color w:val="221F1F"/>
          <w:lang w:val="en-GB"/>
        </w:rPr>
        <w:t xml:space="preserve">:  </w:t>
      </w:r>
    </w:p>
    <w:p w14:paraId="5FAEA454" w14:textId="77777777" w:rsidR="007430EA" w:rsidRPr="006B0652" w:rsidRDefault="007430EA" w:rsidP="007430EA">
      <w:pPr>
        <w:widowControl w:val="0"/>
        <w:autoSpaceDE w:val="0"/>
        <w:autoSpaceDN w:val="0"/>
        <w:adjustRightInd w:val="0"/>
        <w:ind w:right="-23"/>
        <w:jc w:val="both"/>
        <w:rPr>
          <w:rFonts w:cs="Arial"/>
          <w:bCs/>
          <w:color w:val="221F1F"/>
          <w:lang w:val="en-GB"/>
        </w:rPr>
      </w:pPr>
      <w:r w:rsidRPr="006B0652">
        <w:rPr>
          <w:rFonts w:cs="Arial"/>
          <w:bCs/>
          <w:color w:val="221F1F"/>
          <w:lang w:val="en-GB"/>
        </w:rPr>
        <w:t>• Company references</w:t>
      </w:r>
    </w:p>
    <w:p w14:paraId="49E326BF" w14:textId="77777777" w:rsidR="007430EA" w:rsidRPr="006B0652" w:rsidRDefault="007430EA" w:rsidP="007430EA">
      <w:pPr>
        <w:widowControl w:val="0"/>
        <w:autoSpaceDE w:val="0"/>
        <w:autoSpaceDN w:val="0"/>
        <w:adjustRightInd w:val="0"/>
        <w:ind w:right="-23"/>
        <w:jc w:val="both"/>
        <w:rPr>
          <w:rFonts w:cs="Arial"/>
          <w:bCs/>
          <w:color w:val="221F1F"/>
          <w:lang w:val="en-GB"/>
        </w:rPr>
      </w:pPr>
      <w:r w:rsidRPr="006B0652">
        <w:rPr>
          <w:rFonts w:cs="Arial"/>
          <w:bCs/>
          <w:color w:val="221F1F"/>
          <w:lang w:val="en-GB"/>
        </w:rPr>
        <w:t>• Company material</w:t>
      </w:r>
    </w:p>
    <w:p w14:paraId="2A524D5F" w14:textId="77777777" w:rsidR="007430EA" w:rsidRPr="006B0652" w:rsidRDefault="007430EA" w:rsidP="007430EA">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Staff</w:t>
      </w:r>
    </w:p>
    <w:p w14:paraId="326F0323" w14:textId="77777777" w:rsidR="007430EA" w:rsidRPr="006B0652" w:rsidRDefault="007430EA" w:rsidP="007430EA">
      <w:pPr>
        <w:widowControl w:val="0"/>
        <w:autoSpaceDE w:val="0"/>
        <w:autoSpaceDN w:val="0"/>
        <w:adjustRightInd w:val="0"/>
        <w:ind w:right="-23"/>
        <w:jc w:val="both"/>
        <w:rPr>
          <w:rFonts w:cs="Arial"/>
          <w:bCs/>
          <w:color w:val="221F1F"/>
          <w:lang w:val="en-GB"/>
        </w:rPr>
      </w:pPr>
      <w:r w:rsidRPr="006B0652">
        <w:rPr>
          <w:rFonts w:cs="Arial"/>
          <w:bCs/>
          <w:color w:val="221F1F"/>
          <w:lang w:val="en-GB"/>
        </w:rPr>
        <w:t>• Methodology - organization</w:t>
      </w:r>
    </w:p>
    <w:p w14:paraId="67D83672" w14:textId="77777777" w:rsidR="007430EA" w:rsidRPr="006B0652" w:rsidRDefault="007430EA" w:rsidP="007430EA">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Financial offer</w:t>
      </w:r>
    </w:p>
    <w:p w14:paraId="6CADA05B" w14:textId="77777777" w:rsidR="007430EA" w:rsidRDefault="007430EA" w:rsidP="007430EA">
      <w:pPr>
        <w:widowControl w:val="0"/>
        <w:autoSpaceDE w:val="0"/>
        <w:autoSpaceDN w:val="0"/>
        <w:adjustRightInd w:val="0"/>
        <w:ind w:right="-23"/>
        <w:jc w:val="both"/>
        <w:rPr>
          <w:rFonts w:cs="Arial"/>
          <w:bCs/>
          <w:color w:val="221F1F"/>
          <w:lang w:val="en-GB"/>
        </w:rPr>
      </w:pPr>
      <w:r w:rsidRPr="006B0652">
        <w:rPr>
          <w:rFonts w:cs="Arial"/>
          <w:bCs/>
          <w:color w:val="221F1F"/>
          <w:lang w:val="en-GB"/>
        </w:rPr>
        <w:t>•</w:t>
      </w:r>
      <w:r w:rsidRPr="006B0652">
        <w:rPr>
          <w:rFonts w:cs="Arial"/>
          <w:bCs/>
          <w:color w:val="221F1F"/>
          <w:lang w:val="en-GB"/>
        </w:rPr>
        <w:tab/>
        <w:t>Presentation</w:t>
      </w:r>
    </w:p>
    <w:p w14:paraId="5BEDC74E" w14:textId="77777777" w:rsidR="007430EA" w:rsidRDefault="007430EA" w:rsidP="007430EA">
      <w:pPr>
        <w:widowControl w:val="0"/>
        <w:autoSpaceDE w:val="0"/>
        <w:autoSpaceDN w:val="0"/>
        <w:adjustRightInd w:val="0"/>
        <w:ind w:right="-23"/>
        <w:jc w:val="both"/>
        <w:rPr>
          <w:rFonts w:cs="Arial"/>
          <w:bCs/>
          <w:color w:val="221F1F"/>
          <w:lang w:val="en-GB"/>
        </w:rPr>
      </w:pPr>
      <w:r>
        <w:rPr>
          <w:rFonts w:cs="Arial"/>
          <w:bCs/>
          <w:color w:val="221F1F"/>
          <w:lang w:val="en-GB"/>
        </w:rPr>
        <w:t>Any bid must totalise at least 70% of yes at this stage to be qualified for the next stages of the competition.</w:t>
      </w:r>
    </w:p>
    <w:p w14:paraId="4C03EC1A" w14:textId="77777777" w:rsidR="007430EA" w:rsidRPr="00D2637B" w:rsidRDefault="007430EA" w:rsidP="007430EA">
      <w:pPr>
        <w:widowControl w:val="0"/>
        <w:numPr>
          <w:ilvl w:val="0"/>
          <w:numId w:val="3"/>
        </w:numPr>
        <w:autoSpaceDE w:val="0"/>
        <w:autoSpaceDN w:val="0"/>
        <w:adjustRightInd w:val="0"/>
        <w:spacing w:before="120" w:after="120"/>
        <w:ind w:right="-23"/>
        <w:rPr>
          <w:rFonts w:cs="Arial"/>
          <w:b/>
          <w:color w:val="221F1F"/>
          <w:u w:val="single"/>
          <w:lang w:val="en-GB"/>
        </w:rPr>
      </w:pPr>
      <w:r>
        <w:rPr>
          <w:rFonts w:cs="Arial"/>
          <w:b/>
          <w:color w:val="221F1F"/>
          <w:lang w:val="en-GB"/>
        </w:rPr>
        <w:t xml:space="preserve">- </w:t>
      </w:r>
      <w:r w:rsidRPr="00D2637B">
        <w:rPr>
          <w:rFonts w:cs="Arial"/>
          <w:b/>
          <w:color w:val="221F1F"/>
          <w:lang w:val="en-GB"/>
        </w:rPr>
        <w:t xml:space="preserve"> </w:t>
      </w:r>
      <w:r>
        <w:rPr>
          <w:rFonts w:cs="Arial"/>
          <w:b/>
          <w:color w:val="221F1F"/>
          <w:u w:val="single"/>
          <w:lang w:val="en-GB"/>
        </w:rPr>
        <w:t>Award of the contract</w:t>
      </w:r>
    </w:p>
    <w:p w14:paraId="4D858972" w14:textId="77777777" w:rsidR="007430EA" w:rsidRDefault="007430EA" w:rsidP="007430EA">
      <w:pPr>
        <w:widowControl w:val="0"/>
        <w:autoSpaceDE w:val="0"/>
        <w:autoSpaceDN w:val="0"/>
        <w:adjustRightInd w:val="0"/>
        <w:ind w:right="-23"/>
        <w:jc w:val="both"/>
        <w:rPr>
          <w:rFonts w:cs="Arial"/>
          <w:color w:val="221F1F"/>
          <w:lang w:val="en-GB"/>
        </w:rPr>
      </w:pPr>
      <w:r w:rsidRPr="00D2637B">
        <w:rPr>
          <w:rFonts w:cs="Arial"/>
          <w:color w:val="221F1F"/>
          <w:lang w:val="en-GB"/>
        </w:rPr>
        <w:t xml:space="preserve">The </w:t>
      </w:r>
      <w:r>
        <w:rPr>
          <w:rFonts w:cs="Arial"/>
          <w:color w:val="221F1F"/>
          <w:lang w:val="en-GB"/>
        </w:rPr>
        <w:t>Bidder</w:t>
      </w:r>
      <w:r w:rsidRPr="00D2637B">
        <w:rPr>
          <w:rFonts w:cs="Arial"/>
          <w:color w:val="221F1F"/>
          <w:lang w:val="en-GB"/>
        </w:rPr>
        <w:t xml:space="preserve"> presenting the </w:t>
      </w:r>
      <w:r>
        <w:rPr>
          <w:rFonts w:cs="Arial"/>
          <w:color w:val="221F1F"/>
          <w:lang w:val="en-GB"/>
        </w:rPr>
        <w:t>offer in accordance with the main qualification criteria and having presented the cheaper price should be the awarder of the contract.</w:t>
      </w:r>
    </w:p>
    <w:p w14:paraId="16F6B8C0" w14:textId="77777777" w:rsidR="007430EA" w:rsidRPr="00D2637B" w:rsidRDefault="007430EA" w:rsidP="007430EA">
      <w:pPr>
        <w:widowControl w:val="0"/>
        <w:autoSpaceDE w:val="0"/>
        <w:autoSpaceDN w:val="0"/>
        <w:adjustRightInd w:val="0"/>
        <w:ind w:right="-23"/>
        <w:jc w:val="both"/>
        <w:rPr>
          <w:rFonts w:cs="Arial"/>
          <w:color w:val="221F1F"/>
          <w:lang w:val="en-GB"/>
        </w:rPr>
      </w:pPr>
      <w:r>
        <w:rPr>
          <w:rFonts w:cs="Arial"/>
          <w:color w:val="221F1F"/>
          <w:lang w:val="en-GB"/>
        </w:rPr>
        <w:t>The maximum number of projects supposed to be attributed to one single bidder is 02(two).</w:t>
      </w:r>
    </w:p>
    <w:p w14:paraId="121A6B87" w14:textId="77777777" w:rsidR="007430EA" w:rsidRPr="006311FC" w:rsidRDefault="007430EA" w:rsidP="007430EA">
      <w:pPr>
        <w:widowControl w:val="0"/>
        <w:numPr>
          <w:ilvl w:val="0"/>
          <w:numId w:val="3"/>
        </w:numPr>
        <w:autoSpaceDE w:val="0"/>
        <w:autoSpaceDN w:val="0"/>
        <w:adjustRightInd w:val="0"/>
        <w:spacing w:before="120" w:after="120"/>
        <w:ind w:right="-23"/>
        <w:rPr>
          <w:rFonts w:cs="Arial"/>
          <w:color w:val="221F1F"/>
          <w:lang w:val="en-GB"/>
        </w:rPr>
      </w:pPr>
      <w:r>
        <w:rPr>
          <w:rFonts w:cs="Arial"/>
          <w:b/>
          <w:bCs/>
          <w:color w:val="221F1F"/>
          <w:lang w:val="en-GB"/>
        </w:rPr>
        <w:t xml:space="preserve">- </w:t>
      </w:r>
      <w:r w:rsidRPr="002558C5">
        <w:rPr>
          <w:rFonts w:cs="Arial"/>
          <w:b/>
          <w:bCs/>
          <w:color w:val="221F1F"/>
          <w:lang w:val="en-GB"/>
        </w:rPr>
        <w:t>Validity</w:t>
      </w:r>
      <w:r>
        <w:rPr>
          <w:rFonts w:cs="Arial"/>
          <w:b/>
          <w:bCs/>
          <w:color w:val="221F1F"/>
          <w:u w:val="single"/>
          <w:lang w:val="en-GB"/>
        </w:rPr>
        <w:t xml:space="preserve"> </w:t>
      </w:r>
      <w:r w:rsidRPr="00D2637B">
        <w:rPr>
          <w:rFonts w:cs="Arial"/>
          <w:b/>
          <w:bCs/>
          <w:color w:val="221F1F"/>
          <w:u w:val="single"/>
          <w:lang w:val="en-GB"/>
        </w:rPr>
        <w:t>of</w:t>
      </w:r>
      <w:r>
        <w:rPr>
          <w:rFonts w:cs="Arial"/>
          <w:b/>
          <w:bCs/>
          <w:color w:val="221F1F"/>
          <w:u w:val="single"/>
          <w:lang w:val="en-GB"/>
        </w:rPr>
        <w:t xml:space="preserve"> </w:t>
      </w:r>
      <w:r w:rsidRPr="00D2637B">
        <w:rPr>
          <w:rFonts w:cs="Arial"/>
          <w:b/>
          <w:bCs/>
          <w:color w:val="221F1F"/>
          <w:u w:val="single"/>
          <w:lang w:val="en-GB"/>
        </w:rPr>
        <w:t>offers</w:t>
      </w:r>
    </w:p>
    <w:p w14:paraId="1A9BE25A" w14:textId="77777777" w:rsidR="007430EA" w:rsidRPr="00D2637B" w:rsidRDefault="007430EA" w:rsidP="007430EA">
      <w:pPr>
        <w:widowControl w:val="0"/>
        <w:autoSpaceDE w:val="0"/>
        <w:autoSpaceDN w:val="0"/>
        <w:adjustRightInd w:val="0"/>
        <w:ind w:right="-23"/>
        <w:jc w:val="both"/>
        <w:rPr>
          <w:rFonts w:cs="Arial"/>
          <w:lang w:val="en-GB"/>
        </w:rPr>
      </w:pPr>
      <w:r w:rsidRPr="006311FC">
        <w:rPr>
          <w:rFonts w:cs="Arial"/>
          <w:color w:val="221F1F"/>
          <w:lang w:val="en-GB"/>
        </w:rPr>
        <w:t>The bidder is engage by his bid for a period of ninety (90) days</w:t>
      </w:r>
      <w:r>
        <w:rPr>
          <w:rFonts w:cs="Arial"/>
          <w:color w:val="221F1F"/>
          <w:lang w:val="en-GB"/>
        </w:rPr>
        <w:t xml:space="preserve"> </w:t>
      </w:r>
      <w:r w:rsidRPr="006311FC">
        <w:rPr>
          <w:rFonts w:cs="Arial"/>
          <w:color w:val="221F1F"/>
          <w:lang w:val="en-GB"/>
        </w:rPr>
        <w:t>with</w:t>
      </w:r>
      <w:r w:rsidRPr="00D2637B">
        <w:rPr>
          <w:rFonts w:cs="Arial"/>
          <w:lang w:val="en-GB"/>
        </w:rPr>
        <w:t xml:space="preserve"> effect from the deadline fixed for the submission of the bids.</w:t>
      </w:r>
    </w:p>
    <w:p w14:paraId="69475509" w14:textId="77777777" w:rsidR="007430EA" w:rsidRPr="00D2637B" w:rsidRDefault="007430EA" w:rsidP="007430EA">
      <w:pPr>
        <w:widowControl w:val="0"/>
        <w:numPr>
          <w:ilvl w:val="0"/>
          <w:numId w:val="3"/>
        </w:numPr>
        <w:autoSpaceDE w:val="0"/>
        <w:autoSpaceDN w:val="0"/>
        <w:adjustRightInd w:val="0"/>
        <w:spacing w:before="120" w:after="120"/>
        <w:ind w:right="-23"/>
        <w:rPr>
          <w:rFonts w:cs="Arial"/>
          <w:color w:val="000000"/>
          <w:lang w:val="en-GB"/>
        </w:rPr>
      </w:pPr>
      <w:r>
        <w:rPr>
          <w:rFonts w:cs="Arial"/>
          <w:b/>
          <w:bCs/>
          <w:color w:val="221F1F"/>
          <w:lang w:val="en-GB"/>
        </w:rPr>
        <w:t xml:space="preserve">- </w:t>
      </w:r>
      <w:r w:rsidRPr="002558C5">
        <w:rPr>
          <w:rFonts w:cs="Arial"/>
          <w:b/>
          <w:bCs/>
          <w:color w:val="221F1F"/>
          <w:lang w:val="en-GB"/>
        </w:rPr>
        <w:t>Complementary</w:t>
      </w:r>
      <w:r>
        <w:rPr>
          <w:rFonts w:cs="Arial"/>
          <w:b/>
          <w:bCs/>
          <w:color w:val="221F1F"/>
          <w:u w:val="single"/>
          <w:lang w:val="en-GB"/>
        </w:rPr>
        <w:t xml:space="preserve"> </w:t>
      </w:r>
      <w:r w:rsidRPr="00D2637B">
        <w:rPr>
          <w:rFonts w:cs="Arial"/>
          <w:b/>
          <w:bCs/>
          <w:color w:val="221F1F"/>
          <w:u w:val="single"/>
          <w:lang w:val="en-GB"/>
        </w:rPr>
        <w:t>information</w:t>
      </w:r>
    </w:p>
    <w:p w14:paraId="709618E7" w14:textId="77777777" w:rsidR="007430EA" w:rsidRDefault="007430EA" w:rsidP="007430EA">
      <w:pPr>
        <w:widowControl w:val="0"/>
        <w:autoSpaceDE w:val="0"/>
        <w:autoSpaceDN w:val="0"/>
        <w:adjustRightInd w:val="0"/>
        <w:ind w:right="-20"/>
        <w:rPr>
          <w:rFonts w:cs="Arial"/>
          <w:lang w:val="en-GB"/>
        </w:rPr>
      </w:pPr>
      <w:r w:rsidRPr="005E308D">
        <w:rPr>
          <w:rFonts w:cs="Arial"/>
          <w:lang w:val="en-GB"/>
        </w:rPr>
        <w:t xml:space="preserve">Clarifications on any technical aspects of the tender file can be obtained at the </w:t>
      </w:r>
      <w:r w:rsidRPr="0024016B">
        <w:rPr>
          <w:rFonts w:cs="Arial"/>
          <w:lang w:val="en-GB"/>
        </w:rPr>
        <w:t xml:space="preserve">technical service </w:t>
      </w:r>
      <w:r>
        <w:rPr>
          <w:rFonts w:cs="Arial"/>
          <w:lang w:val="en-GB"/>
        </w:rPr>
        <w:t>of NKONG-ZEM</w:t>
      </w:r>
      <w:r w:rsidRPr="005E308D">
        <w:rPr>
          <w:rFonts w:cs="Arial"/>
          <w:lang w:val="en-GB"/>
        </w:rPr>
        <w:t xml:space="preserve"> Council</w:t>
      </w:r>
      <w:r>
        <w:rPr>
          <w:rFonts w:cs="Arial"/>
          <w:lang w:val="en-GB"/>
        </w:rPr>
        <w:t xml:space="preserve">, located in the first floor of the Nkong-Zem Council building ; Telephone number : </w:t>
      </w:r>
      <w:r w:rsidRPr="00344256">
        <w:rPr>
          <w:rFonts w:cs="Arial"/>
          <w:lang w:val="en-GB"/>
        </w:rPr>
        <w:t>676 29 31 67</w:t>
      </w:r>
      <w:r>
        <w:rPr>
          <w:rFonts w:cs="Arial"/>
          <w:lang w:val="en-GB"/>
        </w:rPr>
        <w:t>.</w:t>
      </w:r>
    </w:p>
    <w:p w14:paraId="49463F91" w14:textId="77777777" w:rsidR="007430EA" w:rsidRPr="006B0652" w:rsidRDefault="007430EA" w:rsidP="007430EA">
      <w:pPr>
        <w:widowControl w:val="0"/>
        <w:numPr>
          <w:ilvl w:val="0"/>
          <w:numId w:val="3"/>
        </w:numPr>
        <w:autoSpaceDE w:val="0"/>
        <w:autoSpaceDN w:val="0"/>
        <w:adjustRightInd w:val="0"/>
        <w:spacing w:before="120" w:after="120"/>
        <w:ind w:right="-23"/>
        <w:rPr>
          <w:rFonts w:cs="Arial"/>
          <w:b/>
          <w:bCs/>
          <w:color w:val="221F1F"/>
          <w:lang w:val="en-GB"/>
        </w:rPr>
      </w:pPr>
      <w:r w:rsidRPr="006B0652">
        <w:rPr>
          <w:rFonts w:cs="Arial"/>
          <w:b/>
          <w:bCs/>
          <w:color w:val="221F1F"/>
          <w:lang w:val="en-GB"/>
        </w:rPr>
        <w:t xml:space="preserve"> Addendum</w:t>
      </w:r>
    </w:p>
    <w:p w14:paraId="27017C03" w14:textId="77777777" w:rsidR="007430EA" w:rsidRPr="006B0652" w:rsidRDefault="007430EA" w:rsidP="007430EA">
      <w:pPr>
        <w:widowControl w:val="0"/>
        <w:autoSpaceDE w:val="0"/>
        <w:autoSpaceDN w:val="0"/>
        <w:adjustRightInd w:val="0"/>
        <w:spacing w:line="276" w:lineRule="auto"/>
        <w:ind w:right="-20"/>
        <w:rPr>
          <w:rFonts w:cs="Arial"/>
          <w:lang w:val="en-GB"/>
        </w:rPr>
      </w:pPr>
      <w:r w:rsidRPr="006B0652">
        <w:rPr>
          <w:rFonts w:cs="Arial"/>
          <w:lang w:val="en-GB"/>
        </w:rPr>
        <w:t>The contracting authority reserves the right to make any changes to this call for competition, which should be consulted in the official journal of archival publications published by the ARMP.</w:t>
      </w:r>
    </w:p>
    <w:p w14:paraId="7EFF4CDD" w14:textId="77777777" w:rsidR="007430EA" w:rsidRPr="00507F57" w:rsidRDefault="007430EA" w:rsidP="007430EA">
      <w:pPr>
        <w:widowControl w:val="0"/>
        <w:autoSpaceDE w:val="0"/>
        <w:autoSpaceDN w:val="0"/>
        <w:adjustRightInd w:val="0"/>
        <w:ind w:right="-20"/>
        <w:rPr>
          <w:rFonts w:cs="Arial"/>
          <w:lang w:val="en-US"/>
        </w:rPr>
      </w:pPr>
    </w:p>
    <w:p w14:paraId="2334A8F5" w14:textId="77777777" w:rsidR="007430EA" w:rsidRPr="0037079F" w:rsidRDefault="007430EA" w:rsidP="007430EA">
      <w:pPr>
        <w:widowControl w:val="0"/>
        <w:autoSpaceDE w:val="0"/>
        <w:autoSpaceDN w:val="0"/>
        <w:adjustRightInd w:val="0"/>
        <w:ind w:left="3540" w:right="-20" w:firstLine="708"/>
        <w:rPr>
          <w:rFonts w:cs="Arial"/>
          <w:b/>
          <w:color w:val="000000"/>
          <w:lang w:val="en-GB"/>
        </w:rPr>
      </w:pPr>
      <w:r w:rsidRPr="0037079F">
        <w:rPr>
          <w:rFonts w:cs="Arial"/>
          <w:b/>
          <w:iCs/>
          <w:color w:val="221F1F"/>
          <w:lang w:val="en-GB"/>
        </w:rPr>
        <w:t xml:space="preserve">Nkong-Zem, the </w:t>
      </w:r>
      <w:r w:rsidRPr="00320201">
        <w:rPr>
          <w:rFonts w:cs="Arial"/>
          <w:b/>
          <w:iCs/>
          <w:color w:val="221F1F"/>
          <w:lang w:val="en-GB"/>
        </w:rPr>
        <w:t>17 Décembre 2024</w:t>
      </w:r>
    </w:p>
    <w:p w14:paraId="36427D6C" w14:textId="77777777" w:rsidR="007430EA" w:rsidRPr="0037079F" w:rsidRDefault="007430EA" w:rsidP="007430EA">
      <w:pPr>
        <w:widowControl w:val="0"/>
        <w:autoSpaceDE w:val="0"/>
        <w:autoSpaceDN w:val="0"/>
        <w:adjustRightInd w:val="0"/>
        <w:ind w:right="-20"/>
        <w:rPr>
          <w:rFonts w:cs="Arial"/>
          <w:b/>
          <w:bCs/>
          <w:lang w:val="en-GB"/>
        </w:rPr>
      </w:pPr>
    </w:p>
    <w:p w14:paraId="2FD2577A" w14:textId="77777777" w:rsidR="007430EA" w:rsidRPr="0037079F" w:rsidRDefault="007430EA" w:rsidP="007430EA">
      <w:pPr>
        <w:widowControl w:val="0"/>
        <w:autoSpaceDE w:val="0"/>
        <w:autoSpaceDN w:val="0"/>
        <w:adjustRightInd w:val="0"/>
        <w:ind w:left="4248" w:right="-20" w:firstLine="708"/>
        <w:rPr>
          <w:rFonts w:cs="Arial"/>
          <w:b/>
          <w:bCs/>
          <w:lang w:val="en-GB"/>
        </w:rPr>
      </w:pPr>
      <w:r w:rsidRPr="0037079F">
        <w:rPr>
          <w:rFonts w:cs="Arial"/>
          <w:b/>
          <w:bCs/>
          <w:lang w:val="en-GB"/>
        </w:rPr>
        <w:t>The Mayor of Nkong-Zem Council</w:t>
      </w:r>
    </w:p>
    <w:p w14:paraId="3372A27C" w14:textId="77777777" w:rsidR="007430EA" w:rsidRDefault="007430EA" w:rsidP="007430EA">
      <w:pPr>
        <w:jc w:val="center"/>
        <w:rPr>
          <w:rFonts w:cs="Arial"/>
          <w:b/>
          <w:sz w:val="22"/>
          <w:szCs w:val="22"/>
          <w:lang w:val="en-GB"/>
        </w:rPr>
      </w:pPr>
      <w:r w:rsidRPr="0037079F">
        <w:rPr>
          <w:rFonts w:cs="Arial"/>
          <w:b/>
          <w:sz w:val="22"/>
          <w:szCs w:val="22"/>
          <w:lang w:val="en-GB"/>
        </w:rPr>
        <w:t xml:space="preserve">                        </w:t>
      </w:r>
      <w:r>
        <w:rPr>
          <w:rFonts w:cs="Arial"/>
          <w:b/>
          <w:sz w:val="22"/>
          <w:szCs w:val="22"/>
          <w:lang w:val="en-GB"/>
        </w:rPr>
        <w:t xml:space="preserve">                           </w:t>
      </w:r>
      <w:r w:rsidRPr="0037079F">
        <w:rPr>
          <w:rFonts w:cs="Arial"/>
          <w:b/>
          <w:sz w:val="22"/>
          <w:szCs w:val="22"/>
          <w:lang w:val="en-GB"/>
        </w:rPr>
        <w:t xml:space="preserve">  (Contracting Authority)  </w:t>
      </w:r>
    </w:p>
    <w:p w14:paraId="4FD04D9B" w14:textId="77777777" w:rsidR="007430EA" w:rsidRDefault="007430EA" w:rsidP="007430EA">
      <w:pPr>
        <w:jc w:val="center"/>
        <w:rPr>
          <w:rFonts w:cs="Arial"/>
          <w:b/>
          <w:sz w:val="22"/>
          <w:szCs w:val="22"/>
          <w:lang w:val="en-GB"/>
        </w:rPr>
      </w:pPr>
    </w:p>
    <w:p w14:paraId="053E15FE" w14:textId="77777777" w:rsidR="007430EA" w:rsidRPr="00D2637B" w:rsidRDefault="007430EA" w:rsidP="007430EA">
      <w:pPr>
        <w:widowControl w:val="0"/>
        <w:tabs>
          <w:tab w:val="left" w:pos="2227"/>
        </w:tabs>
        <w:autoSpaceDE w:val="0"/>
        <w:autoSpaceDN w:val="0"/>
        <w:adjustRightInd w:val="0"/>
        <w:ind w:right="8" w:firstLine="12"/>
        <w:rPr>
          <w:rFonts w:cs="Arial"/>
          <w:b/>
          <w:u w:val="single"/>
          <w:lang w:val="en-GB"/>
        </w:rPr>
      </w:pPr>
      <w:r>
        <w:rPr>
          <w:rFonts w:cs="Arial"/>
          <w:b/>
          <w:u w:val="single"/>
          <w:lang w:val="en-GB"/>
        </w:rPr>
        <w:t>C</w:t>
      </w:r>
      <w:r w:rsidRPr="00D2637B">
        <w:rPr>
          <w:rFonts w:cs="Arial"/>
          <w:b/>
          <w:u w:val="single"/>
          <w:lang w:val="en-GB"/>
        </w:rPr>
        <w:t>opies:</w:t>
      </w:r>
    </w:p>
    <w:p w14:paraId="39DE6D37" w14:textId="77777777" w:rsidR="007430EA" w:rsidRDefault="007430EA" w:rsidP="007430EA">
      <w:pPr>
        <w:numPr>
          <w:ilvl w:val="0"/>
          <w:numId w:val="2"/>
        </w:numPr>
        <w:spacing w:line="276" w:lineRule="auto"/>
        <w:rPr>
          <w:rFonts w:cs="Arial"/>
          <w:i/>
          <w:lang w:val="en-GB"/>
        </w:rPr>
      </w:pPr>
      <w:r>
        <w:rPr>
          <w:rFonts w:cs="Arial"/>
          <w:i/>
          <w:lang w:val="en-GB"/>
        </w:rPr>
        <w:t>MINMAP</w:t>
      </w:r>
    </w:p>
    <w:p w14:paraId="2510BCCF" w14:textId="09021B65" w:rsidR="007430EA" w:rsidRDefault="007430EA" w:rsidP="007430EA">
      <w:pPr>
        <w:numPr>
          <w:ilvl w:val="0"/>
          <w:numId w:val="2"/>
        </w:numPr>
        <w:spacing w:line="276" w:lineRule="auto"/>
        <w:rPr>
          <w:rFonts w:cs="Arial"/>
          <w:i/>
          <w:lang w:val="en-GB"/>
        </w:rPr>
      </w:pPr>
      <w:r>
        <w:rPr>
          <w:rFonts w:cs="Arial"/>
          <w:i/>
          <w:noProof/>
          <w:lang w:val="en-GB"/>
        </w:rPr>
        <mc:AlternateContent>
          <mc:Choice Requires="wps">
            <w:drawing>
              <wp:anchor distT="0" distB="0" distL="114300" distR="114300" simplePos="0" relativeHeight="251662336" behindDoc="0" locked="0" layoutInCell="1" allowOverlap="1" wp14:anchorId="3D8F603A" wp14:editId="4075F9EF">
                <wp:simplePos x="0" y="0"/>
                <wp:positionH relativeFrom="column">
                  <wp:posOffset>3137535</wp:posOffset>
                </wp:positionH>
                <wp:positionV relativeFrom="paragraph">
                  <wp:posOffset>76200</wp:posOffset>
                </wp:positionV>
                <wp:extent cx="1876425" cy="514350"/>
                <wp:effectExtent l="9525" t="12700" r="9525" b="6350"/>
                <wp:wrapNone/>
                <wp:docPr id="39225735"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FFFFFF"/>
                          </a:solidFill>
                          <a:miter lim="800000"/>
                          <a:headEnd/>
                          <a:tailEnd/>
                        </a:ln>
                      </wps:spPr>
                      <wps:txbx>
                        <w:txbxContent>
                          <w:p w14:paraId="0529F860" w14:textId="77777777" w:rsidR="007430EA" w:rsidRPr="00D2637B" w:rsidRDefault="007430EA" w:rsidP="007430EA">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362A2330" w14:textId="77777777" w:rsidR="007430EA" w:rsidRDefault="007430EA" w:rsidP="007430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F603A" id="Zone de texte 6" o:spid="_x0000_s1029" type="#_x0000_t202" style="position:absolute;left:0;text-align:left;margin-left:247.05pt;margin-top:6pt;width:147.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" strokecolor="white">
                <v:textbox>
                  <w:txbxContent>
                    <w:p w14:paraId="0529F860" w14:textId="77777777" w:rsidR="007430EA" w:rsidRPr="00D2637B" w:rsidRDefault="007430EA" w:rsidP="007430EA">
                      <w:pPr>
                        <w:rPr>
                          <w:rFonts w:cs="Arial"/>
                          <w:sz w:val="22"/>
                          <w:szCs w:val="22"/>
                          <w:lang w:val="en-GB"/>
                        </w:rPr>
                      </w:pPr>
                      <w:r>
                        <w:rPr>
                          <w:rFonts w:cs="Arial"/>
                          <w:b/>
                          <w:sz w:val="22"/>
                          <w:szCs w:val="22"/>
                          <w:lang w:val="en-GB"/>
                        </w:rPr>
                        <w:t>NDONGMO DAVID</w:t>
                      </w:r>
                      <w:r w:rsidRPr="0037079F">
                        <w:rPr>
                          <w:rFonts w:cs="Arial"/>
                          <w:b/>
                          <w:sz w:val="22"/>
                          <w:szCs w:val="22"/>
                          <w:lang w:val="en-GB"/>
                        </w:rPr>
                        <w:t xml:space="preserve">                                                                               </w:t>
                      </w:r>
                    </w:p>
                    <w:p w14:paraId="362A2330" w14:textId="77777777" w:rsidR="007430EA" w:rsidRDefault="007430EA" w:rsidP="007430EA"/>
                  </w:txbxContent>
                </v:textbox>
              </v:shape>
            </w:pict>
          </mc:Fallback>
        </mc:AlternateContent>
      </w:r>
      <w:r>
        <w:rPr>
          <w:rFonts w:cs="Arial"/>
          <w:i/>
          <w:lang w:val="en-GB"/>
        </w:rPr>
        <w:t>ARMP;</w:t>
      </w:r>
    </w:p>
    <w:p w14:paraId="0E282546" w14:textId="77777777" w:rsidR="007430EA" w:rsidRPr="009D7C24" w:rsidRDefault="007430EA" w:rsidP="007430EA">
      <w:pPr>
        <w:numPr>
          <w:ilvl w:val="0"/>
          <w:numId w:val="2"/>
        </w:numPr>
        <w:spacing w:line="276" w:lineRule="auto"/>
        <w:rPr>
          <w:rFonts w:cs="Arial"/>
          <w:i/>
          <w:lang w:val="en-GB"/>
        </w:rPr>
      </w:pPr>
      <w:r w:rsidRPr="009D7C24">
        <w:rPr>
          <w:rFonts w:cs="Arial"/>
          <w:i/>
          <w:lang w:val="en-GB"/>
        </w:rPr>
        <w:t>Archives</w:t>
      </w:r>
    </w:p>
    <w:p w14:paraId="352A9A44" w14:textId="77777777" w:rsidR="007430EA" w:rsidRDefault="007430EA" w:rsidP="007430EA">
      <w:pPr>
        <w:jc w:val="center"/>
        <w:rPr>
          <w:rFonts w:cs="Arial"/>
          <w:b/>
          <w:sz w:val="22"/>
          <w:szCs w:val="22"/>
          <w:lang w:val="en-GB"/>
        </w:rPr>
      </w:pPr>
    </w:p>
    <w:p w14:paraId="3E6CE025" w14:textId="77777777" w:rsidR="007430EA" w:rsidRDefault="007430EA" w:rsidP="007430EA">
      <w:pPr>
        <w:jc w:val="center"/>
        <w:rPr>
          <w:rFonts w:cs="Arial"/>
          <w:b/>
          <w:sz w:val="22"/>
          <w:szCs w:val="22"/>
          <w:lang w:val="en-GB"/>
        </w:rPr>
      </w:pPr>
    </w:p>
    <w:p w14:paraId="3318A452" w14:textId="06D16C30" w:rsidR="005718DE" w:rsidRPr="007430EA" w:rsidRDefault="005718DE" w:rsidP="007430EA"/>
    <w:sectPr w:rsidR="005718DE" w:rsidRPr="007430EA" w:rsidSect="0016410B">
      <w:footerReference w:type="default" r:id="rId6"/>
      <w:pgSz w:w="11906" w:h="16838"/>
      <w:pgMar w:top="993" w:right="1418" w:bottom="709" w:left="1418" w:header="340"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5011" w14:textId="5F47B112" w:rsidR="007430EA" w:rsidRDefault="007430EA">
    <w:pPr>
      <w:pStyle w:val="Pieddepage"/>
    </w:pPr>
    <w:r>
      <w:rPr>
        <w:noProof/>
        <w:lang w:eastAsia="zh-TW"/>
      </w:rPr>
      <mc:AlternateContent>
        <mc:Choice Requires="wps">
          <w:drawing>
            <wp:anchor distT="0" distB="0" distL="114300" distR="114300" simplePos="0" relativeHeight="251659264" behindDoc="0" locked="0" layoutInCell="0" allowOverlap="1" wp14:anchorId="71DFC32E" wp14:editId="7941758E">
              <wp:simplePos x="0" y="0"/>
              <wp:positionH relativeFrom="page">
                <wp:posOffset>7025640</wp:posOffset>
              </wp:positionH>
              <wp:positionV relativeFrom="page">
                <wp:posOffset>10187940</wp:posOffset>
              </wp:positionV>
              <wp:extent cx="368300" cy="274320"/>
              <wp:effectExtent l="5715" t="5715" r="6985" b="5715"/>
              <wp:wrapNone/>
              <wp:docPr id="306077994" name="Rectangle : 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FC32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1" o:spid="_x0000_s1030" type="#_x0000_t65" style="position:absolute;margin-left:553.2pt;margin-top:802.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" o:allowincell="f" adj="14135" strokecolor="gray" strokeweight=".25pt">
              <v:textbox>
                <w:txbxContent>
                  <w:p w14:paraId="304FB073" w14:textId="77777777" w:rsidR="007430EA" w:rsidRDefault="007430EA">
                    <w:pPr>
                      <w:jc w:val="center"/>
                    </w:pPr>
                    <w:r>
                      <w:fldChar w:fldCharType="begin"/>
                    </w:r>
                    <w:r>
                      <w:instrText xml:space="preserve"> PAGE    \* MERGEFORMAT </w:instrText>
                    </w:r>
                    <w:r>
                      <w:fldChar w:fldCharType="separate"/>
                    </w:r>
                    <w:r w:rsidRPr="00BE6727">
                      <w:rPr>
                        <w:noProof/>
                        <w:sz w:val="16"/>
                        <w:szCs w:val="16"/>
                      </w:rPr>
                      <w:t>11</w:t>
                    </w:r>
                    <w:r>
                      <w:rPr>
                        <w:noProof/>
                        <w:sz w:val="16"/>
                        <w:szCs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15B"/>
    <w:multiLevelType w:val="hybridMultilevel"/>
    <w:tmpl w:val="7D0C95EA"/>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A2C50C8"/>
    <w:multiLevelType w:val="hybridMultilevel"/>
    <w:tmpl w:val="3C9E015A"/>
    <w:lvl w:ilvl="0" w:tplc="040C000F">
      <w:start w:val="1"/>
      <w:numFmt w:val="decimal"/>
      <w:lvlText w:val="%1."/>
      <w:lvlJc w:val="left"/>
      <w:pPr>
        <w:ind w:left="720" w:hanging="360"/>
      </w:pPr>
      <w:rPr>
        <w:rFonts w:hint="default"/>
        <w:b/>
        <w:color w:val="221F1F"/>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3605DD"/>
    <w:multiLevelType w:val="hybridMultilevel"/>
    <w:tmpl w:val="D21C37A6"/>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num w:numId="1" w16cid:durableId="664207477">
    <w:abstractNumId w:val="3"/>
  </w:num>
  <w:num w:numId="2" w16cid:durableId="1174954098">
    <w:abstractNumId w:val="4"/>
  </w:num>
  <w:num w:numId="3" w16cid:durableId="975448703">
    <w:abstractNumId w:val="2"/>
  </w:num>
  <w:num w:numId="4" w16cid:durableId="352994150">
    <w:abstractNumId w:val="1"/>
  </w:num>
  <w:num w:numId="5" w16cid:durableId="80631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0B"/>
    <w:rsid w:val="000B74BB"/>
    <w:rsid w:val="0016410B"/>
    <w:rsid w:val="005718DE"/>
    <w:rsid w:val="006B78E0"/>
    <w:rsid w:val="007430EA"/>
    <w:rsid w:val="00A16D86"/>
    <w:rsid w:val="00FD6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1BCC00F1"/>
  <w15:chartTrackingRefBased/>
  <w15:docId w15:val="{FD822BCB-4097-4B31-8C2A-3B74BC53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10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16410B"/>
    <w:pPr>
      <w:keepNext/>
      <w:spacing w:line="360" w:lineRule="atLeast"/>
      <w:jc w:val="both"/>
    </w:pPr>
    <w:rPr>
      <w:color w:val="000000"/>
      <w:szCs w:val="20"/>
    </w:rPr>
  </w:style>
  <w:style w:type="character" w:customStyle="1" w:styleId="Corpsdetexte2Car">
    <w:name w:val="Corps de texte 2 Car"/>
    <w:basedOn w:val="Policepardfaut"/>
    <w:link w:val="Corpsdetexte2"/>
    <w:qFormat/>
    <w:rsid w:val="0016410B"/>
    <w:rPr>
      <w:rFonts w:ascii="Times New Roman" w:eastAsia="Times New Roman" w:hAnsi="Times New Roman" w:cs="Times New Roman"/>
      <w:color w:val="000000"/>
      <w:kern w:val="0"/>
      <w:sz w:val="24"/>
      <w:szCs w:val="20"/>
      <w:lang w:eastAsia="fr-FR"/>
      <w14:ligatures w14:val="none"/>
    </w:rPr>
  </w:style>
  <w:style w:type="paragraph" w:styleId="Paragraphedeliste">
    <w:name w:val="List Paragraph"/>
    <w:basedOn w:val="Normal"/>
    <w:link w:val="ParagraphedelisteCar"/>
    <w:uiPriority w:val="34"/>
    <w:qFormat/>
    <w:rsid w:val="0016410B"/>
    <w:pPr>
      <w:overflowPunct w:val="0"/>
      <w:autoSpaceDE w:val="0"/>
      <w:autoSpaceDN w:val="0"/>
      <w:adjustRightInd w:val="0"/>
      <w:ind w:left="720"/>
      <w:contextualSpacing/>
      <w:textAlignment w:val="baseline"/>
    </w:pPr>
    <w:rPr>
      <w:sz w:val="20"/>
      <w:szCs w:val="20"/>
    </w:rPr>
  </w:style>
  <w:style w:type="character" w:customStyle="1" w:styleId="ParagraphedelisteCar">
    <w:name w:val="Paragraphe de liste Car"/>
    <w:link w:val="Paragraphedeliste"/>
    <w:uiPriority w:val="34"/>
    <w:qFormat/>
    <w:locked/>
    <w:rsid w:val="0016410B"/>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rsid w:val="007430EA"/>
    <w:pPr>
      <w:tabs>
        <w:tab w:val="center" w:pos="4536"/>
        <w:tab w:val="right" w:pos="9072"/>
      </w:tabs>
    </w:pPr>
  </w:style>
  <w:style w:type="character" w:customStyle="1" w:styleId="PieddepageCar">
    <w:name w:val="Pied de page Car"/>
    <w:basedOn w:val="Policepardfaut"/>
    <w:link w:val="Pieddepage"/>
    <w:rsid w:val="007430EA"/>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6589</Characters>
  <Application>Microsoft Office Word</Application>
  <DocSecurity>0</DocSecurity>
  <Lines>54</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Cerlian YMELONG</dc:creator>
  <cp:keywords/>
  <dc:description/>
  <cp:lastModifiedBy>Cerlian YMELONG</cp:lastModifiedBy>
  <cp:revision>2</cp:revision>
  <dcterms:created xsi:type="dcterms:W3CDTF">2025-01-06T17:25:00Z</dcterms:created>
  <dcterms:modified xsi:type="dcterms:W3CDTF">2025-01-06T17:25:00Z</dcterms:modified>
</cp:coreProperties>
</file>